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64" w:rsidRDefault="00B53264" w:rsidP="00B53264">
      <w:pPr>
        <w:autoSpaceDE w:val="0"/>
        <w:jc w:val="center"/>
      </w:pPr>
      <w:r>
        <w:rPr>
          <w:bCs/>
        </w:rPr>
        <w:t xml:space="preserve">ПРОТОКОЛ </w:t>
      </w:r>
      <w:proofErr w:type="gramStart"/>
      <w:r>
        <w:rPr>
          <w:bCs/>
        </w:rPr>
        <w:t>№  7</w:t>
      </w:r>
      <w:proofErr w:type="gramEnd"/>
    </w:p>
    <w:p w:rsidR="00B53264" w:rsidRDefault="00B53264" w:rsidP="00B53264">
      <w:pPr>
        <w:jc w:val="center"/>
      </w:pPr>
      <w:r>
        <w:t xml:space="preserve">рассмотрения заявок на участие в аукционе по продаже права </w:t>
      </w:r>
    </w:p>
    <w:p w:rsidR="00B53264" w:rsidRDefault="00B53264" w:rsidP="00B53264">
      <w:pPr>
        <w:jc w:val="center"/>
      </w:pPr>
      <w:r>
        <w:t xml:space="preserve">на заключение договора аренды земельного участка </w:t>
      </w:r>
    </w:p>
    <w:p w:rsidR="00B53264" w:rsidRDefault="00B53264" w:rsidP="00B53264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B53264" w:rsidRDefault="00B53264" w:rsidP="00B53264">
      <w:pPr>
        <w:rPr>
          <w:bCs/>
        </w:rPr>
      </w:pPr>
      <w:r>
        <w:t xml:space="preserve">г. Дмитриев                                                                                                    14 </w:t>
      </w:r>
      <w:proofErr w:type="gramStart"/>
      <w:r>
        <w:t>июля  2015</w:t>
      </w:r>
      <w:proofErr w:type="gramEnd"/>
      <w:r>
        <w:t xml:space="preserve"> года             </w:t>
      </w:r>
      <w:r>
        <w:tab/>
      </w:r>
      <w:r>
        <w:tab/>
        <w:t xml:space="preserve">                                                         11 часов 25 минут по московскому времени   </w:t>
      </w:r>
    </w:p>
    <w:p w:rsidR="00B53264" w:rsidRDefault="00B53264" w:rsidP="00B53264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B53264" w:rsidTr="00B53264">
        <w:tc>
          <w:tcPr>
            <w:tcW w:w="2094" w:type="dxa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</w:tc>
        <w:tc>
          <w:tcPr>
            <w:tcW w:w="386" w:type="dxa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B53264" w:rsidTr="00B53264">
        <w:tc>
          <w:tcPr>
            <w:tcW w:w="2094" w:type="dxa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386" w:type="dxa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бухгалтерскому учету и отчетности города Дмитриева Курской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комиссии;</w:t>
            </w:r>
          </w:p>
        </w:tc>
      </w:tr>
      <w:tr w:rsidR="00B53264" w:rsidTr="00B53264">
        <w:tc>
          <w:tcPr>
            <w:tcW w:w="2480" w:type="dxa"/>
            <w:gridSpan w:val="2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Рябыкин А.В.           -         </w:t>
            </w:r>
          </w:p>
        </w:tc>
        <w:tc>
          <w:tcPr>
            <w:tcW w:w="7270" w:type="dxa"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города Дмитриева Курской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области;  </w:t>
            </w:r>
            <w:proofErr w:type="gramEnd"/>
          </w:p>
        </w:tc>
      </w:tr>
      <w:tr w:rsidR="00B53264" w:rsidTr="00B53264">
        <w:tc>
          <w:tcPr>
            <w:tcW w:w="2094" w:type="dxa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Дубинин С.М. </w:t>
            </w:r>
          </w:p>
        </w:tc>
        <w:tc>
          <w:tcPr>
            <w:tcW w:w="386" w:type="dxa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B53264" w:rsidRDefault="00B53264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Главный специалист-эксперт Администрации города Дмитриева Курской области;</w:t>
            </w:r>
          </w:p>
        </w:tc>
      </w:tr>
    </w:tbl>
    <w:p w:rsidR="00B53264" w:rsidRDefault="00B53264" w:rsidP="00B53264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B53264" w:rsidRDefault="00B53264" w:rsidP="00B53264">
      <w:pPr>
        <w:ind w:firstLine="708"/>
        <w:jc w:val="both"/>
        <w:rPr>
          <w:b/>
        </w:rPr>
      </w:pPr>
    </w:p>
    <w:p w:rsidR="00B53264" w:rsidRDefault="00B53264" w:rsidP="00B53264">
      <w:pPr>
        <w:ind w:firstLine="708"/>
        <w:jc w:val="both"/>
      </w:pPr>
      <w:r>
        <w:rPr>
          <w:b/>
        </w:rPr>
        <w:t xml:space="preserve">Слушали: </w:t>
      </w:r>
    </w:p>
    <w:p w:rsidR="00B53264" w:rsidRDefault="00B53264" w:rsidP="00B53264">
      <w:pPr>
        <w:jc w:val="both"/>
      </w:pPr>
      <w:r>
        <w:t xml:space="preserve"> председателя комиссии, который огласил повестку дня:</w:t>
      </w:r>
    </w:p>
    <w:p w:rsidR="00B53264" w:rsidRDefault="00B53264" w:rsidP="00B53264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B53264" w:rsidRDefault="00B53264" w:rsidP="00B53264">
      <w:pPr>
        <w:numPr>
          <w:ilvl w:val="0"/>
          <w:numId w:val="1"/>
        </w:numPr>
        <w:tabs>
          <w:tab w:val="clear" w:pos="720"/>
          <w:tab w:val="left" w:pos="0"/>
          <w:tab w:val="num" w:pos="851"/>
          <w:tab w:val="left" w:pos="993"/>
        </w:tabs>
        <w:ind w:left="0" w:firstLine="698"/>
        <w:jc w:val="both"/>
        <w:rPr>
          <w:bCs/>
        </w:rPr>
      </w:pPr>
      <w:r>
        <w:t xml:space="preserve">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 </w:t>
      </w:r>
    </w:p>
    <w:p w:rsidR="00B53264" w:rsidRDefault="00B53264" w:rsidP="00B53264">
      <w:pPr>
        <w:ind w:firstLine="540"/>
      </w:pPr>
    </w:p>
    <w:p w:rsidR="00B53264" w:rsidRDefault="00B53264" w:rsidP="00B53264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B53264" w:rsidRDefault="00B53264" w:rsidP="00B53264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 46:05:120115:122, площадью 15 </w:t>
      </w:r>
      <w:proofErr w:type="spellStart"/>
      <w:r>
        <w:t>кв.м</w:t>
      </w:r>
      <w:proofErr w:type="spellEnd"/>
      <w:r>
        <w:t xml:space="preserve">., с местоположением: </w:t>
      </w:r>
      <w:r>
        <w:rPr>
          <w:bCs/>
          <w:iCs/>
        </w:rPr>
        <w:t xml:space="preserve">Курская область, </w:t>
      </w:r>
      <w:r>
        <w:t xml:space="preserve">г. Дмитриев, ул. Чапаева, прилегающая территория к </w:t>
      </w:r>
      <w:proofErr w:type="gramStart"/>
      <w:r>
        <w:t>дому  №</w:t>
      </w:r>
      <w:proofErr w:type="gramEnd"/>
      <w:r>
        <w:t xml:space="preserve"> 17,   </w:t>
      </w:r>
      <w:r>
        <w:rPr>
          <w:bCs/>
        </w:rPr>
        <w:t xml:space="preserve">с разрешенным использованием «обслуживание автотранспорта»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B53264" w:rsidRDefault="00B53264" w:rsidP="00B53264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Срок договора аренды Участка составляет 3 (три) года. </w:t>
      </w:r>
    </w:p>
    <w:p w:rsidR="00B53264" w:rsidRDefault="00B53264" w:rsidP="00B53264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12.06.2015 № </w:t>
      </w:r>
      <w:proofErr w:type="gramStart"/>
      <w:r>
        <w:rPr>
          <w:bCs/>
        </w:rPr>
        <w:t>24  ,</w:t>
      </w:r>
      <w:proofErr w:type="gramEnd"/>
      <w:r>
        <w:rPr>
          <w:bCs/>
        </w:rPr>
        <w:t xml:space="preserve">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B53264" w:rsidRDefault="00B53264" w:rsidP="00B53264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15.06.2015 по 13.07.2015, подана 1 (Одна) заявка:</w:t>
      </w:r>
    </w:p>
    <w:p w:rsidR="00B53264" w:rsidRDefault="00216015" w:rsidP="00B53264">
      <w:pPr>
        <w:widowControl w:val="0"/>
        <w:ind w:firstLine="709"/>
        <w:jc w:val="both"/>
        <w:rPr>
          <w:b/>
        </w:rPr>
      </w:pPr>
      <w:r>
        <w:rPr>
          <w:b/>
        </w:rPr>
        <w:t>Заявка № 1</w:t>
      </w:r>
      <w:r w:rsidR="00B53264">
        <w:rPr>
          <w:b/>
        </w:rPr>
        <w:t xml:space="preserve"> - </w:t>
      </w:r>
      <w:r>
        <w:t>зарегистрирована 13.07.2015 в 11</w:t>
      </w:r>
      <w:bookmarkStart w:id="0" w:name="_GoBack"/>
      <w:bookmarkEnd w:id="0"/>
      <w:r w:rsidR="00B53264">
        <w:t xml:space="preserve"> часов 10 минут</w:t>
      </w:r>
      <w:r w:rsidR="00B53264">
        <w:rPr>
          <w:vertAlign w:val="superscript"/>
        </w:rPr>
        <w:t xml:space="preserve"> </w:t>
      </w:r>
      <w:r w:rsidR="00B53264">
        <w:t xml:space="preserve">по московскому времени, поступила </w:t>
      </w:r>
      <w:r w:rsidR="00B53264">
        <w:rPr>
          <w:b/>
        </w:rPr>
        <w:t>от</w:t>
      </w:r>
      <w:r w:rsidR="00B53264">
        <w:t xml:space="preserve"> </w:t>
      </w:r>
      <w:proofErr w:type="spellStart"/>
      <w:r w:rsidR="00B53264">
        <w:t>Булавинцева</w:t>
      </w:r>
      <w:proofErr w:type="spellEnd"/>
      <w:r w:rsidR="00B53264">
        <w:t xml:space="preserve"> Егора </w:t>
      </w:r>
      <w:proofErr w:type="gramStart"/>
      <w:r w:rsidR="00B53264">
        <w:t xml:space="preserve">Сергеевича  </w:t>
      </w:r>
      <w:r w:rsidR="00B53264">
        <w:rPr>
          <w:b/>
        </w:rPr>
        <w:t>.</w:t>
      </w:r>
      <w:proofErr w:type="gramEnd"/>
    </w:p>
    <w:p w:rsidR="00B53264" w:rsidRDefault="00B53264" w:rsidP="00B53264">
      <w:pPr>
        <w:ind w:firstLine="709"/>
        <w:jc w:val="both"/>
      </w:pPr>
      <w:r>
        <w:t xml:space="preserve">2. После изучения заявки с представленными документами,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B53264" w:rsidRDefault="00B53264" w:rsidP="00B53264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B53264" w:rsidRDefault="00B53264" w:rsidP="00B53264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proofErr w:type="spellStart"/>
      <w:r>
        <w:t>Булавинцева</w:t>
      </w:r>
      <w:proofErr w:type="spellEnd"/>
      <w:r>
        <w:t xml:space="preserve"> Егора </w:t>
      </w:r>
      <w:proofErr w:type="gramStart"/>
      <w:r>
        <w:t>Сергеевича  единственным</w:t>
      </w:r>
      <w:proofErr w:type="gramEnd"/>
      <w:r>
        <w:t xml:space="preserve"> участником аукциона.</w:t>
      </w:r>
    </w:p>
    <w:p w:rsidR="00B53264" w:rsidRDefault="00B53264" w:rsidP="00B53264">
      <w:pPr>
        <w:widowControl w:val="0"/>
        <w:ind w:firstLine="709"/>
        <w:jc w:val="both"/>
      </w:pPr>
      <w:r>
        <w:t>3.2. В соответствии с пунктом 2 статьи 34 Федерального закона от 23.06.2014                    № 171-ФЗ «О внесении изменений в Земельный кодекс Российской Федерации и отдельные законодательные акты Российской Федерации» по причине участия в аукционе менее двух участников признать настоящий аукцион несостоявшимся.</w:t>
      </w:r>
    </w:p>
    <w:p w:rsidR="00B53264" w:rsidRDefault="00B53264" w:rsidP="00B53264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>
        <w:rPr>
          <w:bCs/>
        </w:rPr>
        <w:t xml:space="preserve">118 (Сто </w:t>
      </w:r>
      <w:proofErr w:type="gramStart"/>
      <w:r>
        <w:rPr>
          <w:bCs/>
        </w:rPr>
        <w:t>восемнадцать )</w:t>
      </w:r>
      <w:proofErr w:type="gramEnd"/>
      <w:r>
        <w:rPr>
          <w:bCs/>
        </w:rPr>
        <w:t xml:space="preserve"> рублей 67 копеек</w:t>
      </w:r>
      <w:r>
        <w:t>.</w:t>
      </w:r>
    </w:p>
    <w:p w:rsidR="00B53264" w:rsidRDefault="00B53264" w:rsidP="00B53264">
      <w:pPr>
        <w:ind w:firstLine="709"/>
        <w:jc w:val="both"/>
      </w:pPr>
      <w:r>
        <w:lastRenderedPageBreak/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10 дней со дня подписания настоящего протокола</w:t>
      </w:r>
      <w:r>
        <w:t xml:space="preserve">. </w:t>
      </w:r>
    </w:p>
    <w:p w:rsidR="00B53264" w:rsidRDefault="00B53264" w:rsidP="00B53264">
      <w:pPr>
        <w:jc w:val="both"/>
        <w:rPr>
          <w:u w:val="single"/>
        </w:rPr>
      </w:pPr>
    </w:p>
    <w:p w:rsidR="00B53264" w:rsidRDefault="00B53264" w:rsidP="00B53264">
      <w:pPr>
        <w:jc w:val="both"/>
        <w:rPr>
          <w:u w:val="single"/>
        </w:rPr>
      </w:pPr>
    </w:p>
    <w:tbl>
      <w:tblPr>
        <w:tblW w:w="15000" w:type="dxa"/>
        <w:tblLayout w:type="fixed"/>
        <w:tblLook w:val="04A0" w:firstRow="1" w:lastRow="0" w:firstColumn="1" w:lastColumn="0" w:noHBand="0" w:noVBand="1"/>
      </w:tblPr>
      <w:tblGrid>
        <w:gridCol w:w="4428"/>
        <w:gridCol w:w="5286"/>
        <w:gridCol w:w="5286"/>
      </w:tblGrid>
      <w:tr w:rsidR="00B53264" w:rsidTr="00B53264">
        <w:tc>
          <w:tcPr>
            <w:tcW w:w="4428" w:type="dxa"/>
            <w:hideMark/>
          </w:tcPr>
          <w:p w:rsidR="00B53264" w:rsidRDefault="00B53264">
            <w:pPr>
              <w:spacing w:line="252" w:lineRule="auto"/>
              <w:jc w:val="both"/>
            </w:pPr>
            <w:r>
              <w:rPr>
                <w:u w:val="single"/>
              </w:rPr>
              <w:t>Председатель комиссии:</w:t>
            </w:r>
          </w:p>
        </w:tc>
        <w:tc>
          <w:tcPr>
            <w:tcW w:w="5285" w:type="dxa"/>
          </w:tcPr>
          <w:p w:rsidR="00B53264" w:rsidRDefault="00B53264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B53264" w:rsidRDefault="00B53264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B53264" w:rsidRDefault="00B53264">
            <w:pPr>
              <w:spacing w:line="252" w:lineRule="auto"/>
              <w:jc w:val="both"/>
            </w:pPr>
          </w:p>
        </w:tc>
      </w:tr>
      <w:tr w:rsidR="00B53264" w:rsidTr="00B53264">
        <w:tc>
          <w:tcPr>
            <w:tcW w:w="4428" w:type="dxa"/>
            <w:hideMark/>
          </w:tcPr>
          <w:p w:rsidR="00B53264" w:rsidRDefault="00B53264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B53264" w:rsidRDefault="00B53264">
            <w:pPr>
              <w:spacing w:line="252" w:lineRule="auto"/>
            </w:pPr>
            <w:r>
              <w:t xml:space="preserve">             __________________    А.В. Рябыкин </w:t>
            </w:r>
          </w:p>
          <w:p w:rsidR="00B53264" w:rsidRDefault="00B53264">
            <w:pPr>
              <w:spacing w:line="252" w:lineRule="auto"/>
            </w:pPr>
          </w:p>
        </w:tc>
        <w:tc>
          <w:tcPr>
            <w:tcW w:w="5285" w:type="dxa"/>
          </w:tcPr>
          <w:p w:rsidR="00B53264" w:rsidRDefault="00B53264">
            <w:pPr>
              <w:spacing w:line="252" w:lineRule="auto"/>
            </w:pPr>
          </w:p>
        </w:tc>
      </w:tr>
      <w:tr w:rsidR="00B53264" w:rsidTr="00B53264">
        <w:tc>
          <w:tcPr>
            <w:tcW w:w="4428" w:type="dxa"/>
          </w:tcPr>
          <w:p w:rsidR="00B53264" w:rsidRDefault="00B53264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  <w:hideMark/>
          </w:tcPr>
          <w:p w:rsidR="00B53264" w:rsidRDefault="00B53264">
            <w:pPr>
              <w:spacing w:line="252" w:lineRule="auto"/>
            </w:pPr>
            <w:r>
              <w:t xml:space="preserve">             __________________    С.М. Дубинин </w:t>
            </w:r>
          </w:p>
        </w:tc>
        <w:tc>
          <w:tcPr>
            <w:tcW w:w="5285" w:type="dxa"/>
          </w:tcPr>
          <w:p w:rsidR="00B53264" w:rsidRDefault="00B53264">
            <w:pPr>
              <w:spacing w:line="252" w:lineRule="auto"/>
            </w:pPr>
          </w:p>
        </w:tc>
      </w:tr>
      <w:tr w:rsidR="00B53264" w:rsidTr="00B53264">
        <w:tc>
          <w:tcPr>
            <w:tcW w:w="4428" w:type="dxa"/>
          </w:tcPr>
          <w:p w:rsidR="00B53264" w:rsidRDefault="00B53264">
            <w:pPr>
              <w:spacing w:line="252" w:lineRule="auto"/>
              <w:jc w:val="both"/>
              <w:rPr>
                <w:u w:val="single"/>
              </w:rPr>
            </w:pPr>
          </w:p>
          <w:p w:rsidR="00B53264" w:rsidRDefault="00B53264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  <w:hideMark/>
          </w:tcPr>
          <w:p w:rsidR="00B53264" w:rsidRDefault="00B53264">
            <w:pPr>
              <w:spacing w:line="252" w:lineRule="auto"/>
            </w:pPr>
            <w:r>
              <w:t xml:space="preserve">             </w:t>
            </w:r>
          </w:p>
          <w:p w:rsidR="00B53264" w:rsidRDefault="00B53264">
            <w:pPr>
              <w:spacing w:line="252" w:lineRule="auto"/>
            </w:pPr>
            <w:r>
              <w:t xml:space="preserve">             _________________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 xml:space="preserve"> </w:t>
            </w:r>
          </w:p>
        </w:tc>
        <w:tc>
          <w:tcPr>
            <w:tcW w:w="5285" w:type="dxa"/>
          </w:tcPr>
          <w:p w:rsidR="00B53264" w:rsidRDefault="00B53264">
            <w:pPr>
              <w:spacing w:line="252" w:lineRule="auto"/>
            </w:pPr>
          </w:p>
        </w:tc>
      </w:tr>
    </w:tbl>
    <w:p w:rsidR="00B53264" w:rsidRDefault="00B53264" w:rsidP="00B53264">
      <w:pPr>
        <w:jc w:val="both"/>
      </w:pPr>
      <w:r>
        <w:tab/>
        <w:t xml:space="preserve">      </w:t>
      </w:r>
    </w:p>
    <w:p w:rsidR="00B53264" w:rsidRDefault="00B53264" w:rsidP="00B53264"/>
    <w:p w:rsidR="00B53264" w:rsidRDefault="00B53264" w:rsidP="00B53264"/>
    <w:p w:rsidR="001A6B15" w:rsidRDefault="001A6B15"/>
    <w:sectPr w:rsidR="001A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A2"/>
    <w:rsid w:val="001A6B15"/>
    <w:rsid w:val="00216015"/>
    <w:rsid w:val="00A041A2"/>
    <w:rsid w:val="00B53264"/>
    <w:rsid w:val="00E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2912-FEFE-4372-A997-D15E24DB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264"/>
    <w:rPr>
      <w:color w:val="0000FF"/>
      <w:u w:val="single"/>
    </w:rPr>
  </w:style>
  <w:style w:type="paragraph" w:customStyle="1" w:styleId="ConsPlusCell">
    <w:name w:val="ConsPlusCell"/>
    <w:rsid w:val="00B5326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160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1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2015-07-15T09:01:00Z</cp:lastPrinted>
  <dcterms:created xsi:type="dcterms:W3CDTF">2015-07-15T08:27:00Z</dcterms:created>
  <dcterms:modified xsi:type="dcterms:W3CDTF">2015-07-15T09:58:00Z</dcterms:modified>
</cp:coreProperties>
</file>