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78" w:rsidRDefault="006E0C74" w:rsidP="006E0C74">
      <w:pPr>
        <w:pStyle w:val="20"/>
        <w:framePr w:w="9178" w:h="1314" w:hRule="exact" w:wrap="none" w:vAnchor="page" w:hAnchor="page" w:x="1486" w:y="1336"/>
        <w:shd w:val="clear" w:color="auto" w:fill="auto"/>
        <w:spacing w:after="0" w:line="180" w:lineRule="exact"/>
        <w:ind w:left="20"/>
      </w:pPr>
      <w:r>
        <w:t>СВЕДЕНИЯ</w:t>
      </w:r>
    </w:p>
    <w:p w:rsidR="006E0C74" w:rsidRDefault="006E0C74" w:rsidP="006E0C74">
      <w:pPr>
        <w:pStyle w:val="20"/>
        <w:framePr w:w="9178" w:h="1314" w:hRule="exact" w:wrap="none" w:vAnchor="page" w:hAnchor="page" w:x="1486" w:y="1336"/>
        <w:shd w:val="clear" w:color="auto" w:fill="auto"/>
        <w:spacing w:after="0" w:line="379" w:lineRule="exact"/>
        <w:ind w:left="1260" w:right="1020"/>
      </w:pPr>
      <w:r>
        <w:t xml:space="preserve">о количестве обращений и вопросов, содержащихся в обращениях, поступивших </w:t>
      </w:r>
      <w:proofErr w:type="gramStart"/>
      <w:r>
        <w:t>в</w:t>
      </w:r>
      <w:proofErr w:type="gramEnd"/>
    </w:p>
    <w:p w:rsidR="006E0C74" w:rsidRDefault="006E0C74" w:rsidP="006E0C74">
      <w:pPr>
        <w:pStyle w:val="20"/>
        <w:framePr w:w="9178" w:h="1314" w:hRule="exact" w:wrap="none" w:vAnchor="page" w:hAnchor="page" w:x="1486" w:y="1336"/>
        <w:shd w:val="clear" w:color="auto" w:fill="auto"/>
        <w:spacing w:after="0" w:line="379" w:lineRule="exact"/>
        <w:ind w:left="1260" w:right="1020"/>
      </w:pPr>
      <w:r>
        <w:t>Администрацию города Дмитриева Курской области</w:t>
      </w:r>
    </w:p>
    <w:p w:rsidR="00137378" w:rsidRDefault="00A119DC" w:rsidP="006E0C74">
      <w:pPr>
        <w:pStyle w:val="20"/>
        <w:framePr w:w="9178" w:h="1314" w:hRule="exact" w:wrap="none" w:vAnchor="page" w:hAnchor="page" w:x="1486" w:y="1336"/>
        <w:shd w:val="clear" w:color="auto" w:fill="auto"/>
        <w:spacing w:after="0" w:line="379" w:lineRule="exact"/>
        <w:ind w:left="1260" w:right="1020"/>
      </w:pPr>
      <w:r>
        <w:t>З</w:t>
      </w:r>
      <w:r w:rsidR="006E0C74">
        <w:t>а</w:t>
      </w:r>
      <w:r w:rsidR="00D97121">
        <w:t xml:space="preserve">  2 </w:t>
      </w:r>
      <w:r w:rsidR="006E0C74">
        <w:t xml:space="preserve"> квартал </w:t>
      </w:r>
      <w:r w:rsidR="00D97121">
        <w:t xml:space="preserve">  </w:t>
      </w:r>
      <w:r w:rsidR="006E0C74">
        <w:t>201</w:t>
      </w:r>
      <w:r>
        <w:t>5</w:t>
      </w:r>
      <w:r w:rsidR="006E0C74">
        <w:t xml:space="preserve">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198"/>
        <w:gridCol w:w="2894"/>
        <w:gridCol w:w="1594"/>
        <w:gridCol w:w="1848"/>
      </w:tblGrid>
      <w:tr w:rsidR="00137378">
        <w:trPr>
          <w:trHeight w:hRule="exact" w:val="10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137378">
            <w:pPr>
              <w:framePr w:w="9178" w:h="8990" w:wrap="none" w:vAnchor="page" w:hAnchor="page" w:x="1486" w:y="2925"/>
              <w:rPr>
                <w:sz w:val="10"/>
                <w:szCs w:val="1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137378">
            <w:pPr>
              <w:framePr w:w="9178" w:h="8990" w:wrap="none" w:vAnchor="page" w:hAnchor="page" w:x="1486" w:y="2925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line="180" w:lineRule="exact"/>
              <w:jc w:val="left"/>
            </w:pPr>
            <w:r>
              <w:rPr>
                <w:rStyle w:val="21"/>
                <w:b/>
                <w:bCs/>
              </w:rPr>
              <w:t>Количество</w:t>
            </w:r>
          </w:p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1"/>
                <w:b/>
                <w:bCs/>
              </w:rPr>
              <w:t>обращений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254" w:lineRule="exact"/>
              <w:jc w:val="both"/>
            </w:pPr>
            <w:r>
              <w:rPr>
                <w:rStyle w:val="21"/>
                <w:b/>
                <w:bCs/>
              </w:rPr>
              <w:t>Количество вопросов в обращениях</w:t>
            </w:r>
          </w:p>
        </w:tc>
      </w:tr>
      <w:tr w:rsidR="00137378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За предыдущий отчетный период (1 квартал)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97121" w:rsidP="001F3FE4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97121" w:rsidP="001F3FE4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</w:tr>
      <w:tr w:rsidR="00137378" w:rsidTr="00A119DC">
        <w:trPr>
          <w:trHeight w:hRule="exact" w:val="7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250" w:lineRule="exact"/>
              <w:jc w:val="left"/>
            </w:pPr>
            <w:r>
              <w:rPr>
                <w:rStyle w:val="21"/>
                <w:b/>
                <w:bCs/>
              </w:rPr>
              <w:t>Поступило обращений (всего): (стр.3+4)=(стр.5+6)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137378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119DC" w:rsidRPr="001F3FE4" w:rsidRDefault="00A119DC" w:rsidP="00D97121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10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137378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27E0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10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137378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 xml:space="preserve">в том числе </w:t>
            </w:r>
            <w:proofErr w:type="gramStart"/>
            <w:r>
              <w:rPr>
                <w:rStyle w:val="21"/>
                <w:b/>
                <w:bCs/>
              </w:rPr>
              <w:t>письменных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9DC" w:rsidRPr="001F3FE4" w:rsidRDefault="00A119DC" w:rsidP="00D727E0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rPr>
                <w:rStyle w:val="22"/>
                <w:rFonts w:asciiTheme="minorHAnsi" w:hAnsiTheme="minorHAnsi"/>
                <w:i w:val="0"/>
                <w:sz w:val="22"/>
                <w:szCs w:val="22"/>
              </w:rPr>
            </w:pPr>
            <w:r w:rsidRPr="001F3FE4">
              <w:rPr>
                <w:rStyle w:val="22"/>
                <w:rFonts w:asciiTheme="minorHAnsi" w:hAnsiTheme="minorHAnsi"/>
                <w:i w:val="0"/>
                <w:sz w:val="22"/>
                <w:szCs w:val="22"/>
              </w:rPr>
              <w:t>7</w:t>
            </w:r>
            <w:r w:rsidR="00D97121" w:rsidRPr="001F3FE4">
              <w:rPr>
                <w:rStyle w:val="22"/>
                <w:rFonts w:asciiTheme="minorHAnsi" w:hAnsiTheme="minorHAnsi"/>
                <w:i w:val="0"/>
                <w:sz w:val="22"/>
                <w:szCs w:val="22"/>
              </w:rPr>
              <w:t>9</w:t>
            </w:r>
          </w:p>
          <w:p w:rsidR="00A119DC" w:rsidRPr="001F3FE4" w:rsidRDefault="00A119DC" w:rsidP="00D727E0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rPr>
                <w:rStyle w:val="22"/>
                <w:rFonts w:asciiTheme="minorHAnsi" w:hAnsiTheme="minorHAnsi"/>
                <w:i w:val="0"/>
                <w:sz w:val="22"/>
                <w:szCs w:val="22"/>
              </w:rPr>
            </w:pPr>
          </w:p>
          <w:p w:rsidR="00A119DC" w:rsidRPr="001F3FE4" w:rsidRDefault="00A119DC" w:rsidP="00D727E0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rPr>
                <w:rStyle w:val="22"/>
                <w:rFonts w:asciiTheme="minorHAnsi" w:hAnsiTheme="minorHAnsi"/>
                <w:sz w:val="22"/>
                <w:szCs w:val="22"/>
              </w:rPr>
            </w:pPr>
          </w:p>
          <w:p w:rsidR="00137378" w:rsidRPr="001F3FE4" w:rsidRDefault="006E0C74" w:rsidP="00D727E0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Style w:val="22"/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97121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7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137378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 xml:space="preserve">в том числе </w:t>
            </w:r>
            <w:proofErr w:type="gramStart"/>
            <w:r>
              <w:rPr>
                <w:rStyle w:val="21"/>
                <w:b/>
                <w:bCs/>
              </w:rPr>
              <w:t>устных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97121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97121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</w:tr>
      <w:tr w:rsidR="00137378">
        <w:trPr>
          <w:trHeight w:hRule="exact" w:val="3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Рассмотрено на месте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97121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10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97121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10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137378">
        <w:trPr>
          <w:trHeight w:hRule="exact"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Направлено на рассмотрение (всего): (стр.7+8+9+10)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37378">
        <w:trPr>
          <w:trHeight w:hRule="exact" w:val="5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264" w:lineRule="exact"/>
              <w:jc w:val="left"/>
            </w:pPr>
            <w:r>
              <w:rPr>
                <w:rStyle w:val="21"/>
                <w:b/>
                <w:bCs/>
              </w:rP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37378">
        <w:trPr>
          <w:trHeight w:hRule="exact" w:val="5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264" w:lineRule="exact"/>
              <w:jc w:val="left"/>
            </w:pPr>
            <w:r>
              <w:rPr>
                <w:rStyle w:val="21"/>
                <w:b/>
                <w:bCs/>
              </w:rPr>
              <w:t>в том числе в органы исполнительной власти субъектов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37378">
        <w:trPr>
          <w:trHeight w:hRule="exact"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D727E0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в том числе в иные госуд</w:t>
            </w:r>
            <w:r w:rsidR="006E0C74">
              <w:rPr>
                <w:rStyle w:val="21"/>
                <w:b/>
                <w:bCs/>
              </w:rPr>
              <w:t>арственные органы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37378">
        <w:trPr>
          <w:trHeight w:hRule="exact" w:val="2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D727E0" w:rsidP="00D727E0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в том числ</w:t>
            </w:r>
            <w:r w:rsidR="005D0F59">
              <w:rPr>
                <w:rStyle w:val="21"/>
                <w:b/>
                <w:bCs/>
              </w:rPr>
              <w:t>е</w:t>
            </w:r>
            <w:r>
              <w:rPr>
                <w:rStyle w:val="21"/>
                <w:b/>
                <w:bCs/>
              </w:rPr>
              <w:t xml:space="preserve"> </w:t>
            </w:r>
            <w:r w:rsidR="006E0C74">
              <w:rPr>
                <w:rStyle w:val="21"/>
                <w:b/>
                <w:bCs/>
              </w:rPr>
              <w:t>органы местного самоуправления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37378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254" w:lineRule="exact"/>
              <w:jc w:val="left"/>
            </w:pPr>
            <w:r>
              <w:rPr>
                <w:rStyle w:val="21"/>
                <w:b/>
                <w:bCs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поддержано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97121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97121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</w:tr>
      <w:tr w:rsidR="00137378"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378" w:rsidRDefault="00137378">
            <w:pPr>
              <w:framePr w:w="9178" w:h="8990" w:wrap="none" w:vAnchor="page" w:hAnchor="page" w:x="1486" w:y="29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в том числе меры приняты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97121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7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7</w:t>
            </w:r>
            <w:r w:rsidR="00D97121" w:rsidRPr="001F3FE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137378"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378" w:rsidRDefault="00137378">
            <w:pPr>
              <w:framePr w:w="9178" w:h="8990" w:wrap="none" w:vAnchor="page" w:hAnchor="page" w:x="1486" w:y="29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разъяснено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97121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97121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137378">
        <w:trPr>
          <w:trHeight w:hRule="exact" w:val="22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378" w:rsidRDefault="00137378">
            <w:pPr>
              <w:framePr w:w="9178" w:h="8990" w:wrap="none" w:vAnchor="page" w:hAnchor="page" w:x="1486" w:y="29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не поддержано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8" w:rsidRPr="001F3FE4" w:rsidRDefault="00D727E0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3FE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137378">
        <w:trPr>
          <w:trHeight w:hRule="exact"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180" w:lineRule="exact"/>
              <w:jc w:val="left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78" w:rsidRDefault="006E0C74">
            <w:pPr>
              <w:pStyle w:val="20"/>
              <w:framePr w:w="9178" w:h="8990" w:wrap="none" w:vAnchor="page" w:hAnchor="page" w:x="1486" w:y="2925"/>
              <w:shd w:val="clear" w:color="auto" w:fill="auto"/>
              <w:spacing w:after="0" w:line="264" w:lineRule="exact"/>
              <w:jc w:val="left"/>
            </w:pPr>
            <w:r>
              <w:rPr>
                <w:rStyle w:val="21"/>
                <w:b/>
                <w:bCs/>
              </w:rPr>
              <w:t>Находятся на рассмотрении на 1 число месяца, следующего за отчетным периодом, поступившим в отчетном периоде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FE4" w:rsidRDefault="001F3FE4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378" w:rsidRPr="001F3FE4" w:rsidRDefault="001F3FE4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E4" w:rsidRDefault="001F3FE4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37378" w:rsidRPr="001F3FE4" w:rsidRDefault="001F3FE4" w:rsidP="00D727E0">
            <w:pPr>
              <w:framePr w:w="9178" w:h="8990" w:wrap="none" w:vAnchor="page" w:hAnchor="page" w:x="1486" w:y="292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137378" w:rsidRDefault="006E0C74">
      <w:pPr>
        <w:pStyle w:val="a5"/>
        <w:framePr w:wrap="none" w:vAnchor="page" w:hAnchor="page" w:x="2230" w:y="12714"/>
        <w:shd w:val="clear" w:color="auto" w:fill="auto"/>
        <w:spacing w:line="130" w:lineRule="exact"/>
      </w:pPr>
      <w:r>
        <w:t>\</w:t>
      </w:r>
    </w:p>
    <w:p w:rsidR="00137378" w:rsidRDefault="00137378">
      <w:pPr>
        <w:rPr>
          <w:sz w:val="2"/>
          <w:szCs w:val="2"/>
        </w:rPr>
      </w:pPr>
    </w:p>
    <w:sectPr w:rsidR="00137378" w:rsidSect="001373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74" w:rsidRDefault="006E0C74" w:rsidP="00137378">
      <w:r>
        <w:separator/>
      </w:r>
    </w:p>
  </w:endnote>
  <w:endnote w:type="continuationSeparator" w:id="0">
    <w:p w:rsidR="006E0C74" w:rsidRDefault="006E0C74" w:rsidP="0013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74" w:rsidRDefault="006E0C74"/>
  </w:footnote>
  <w:footnote w:type="continuationSeparator" w:id="0">
    <w:p w:rsidR="006E0C74" w:rsidRDefault="006E0C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7378"/>
    <w:rsid w:val="00095207"/>
    <w:rsid w:val="00111B80"/>
    <w:rsid w:val="00137378"/>
    <w:rsid w:val="001F3FE4"/>
    <w:rsid w:val="00324AA5"/>
    <w:rsid w:val="005D0F59"/>
    <w:rsid w:val="0065358A"/>
    <w:rsid w:val="006E0C74"/>
    <w:rsid w:val="00A119DC"/>
    <w:rsid w:val="00D727E0"/>
    <w:rsid w:val="00D97121"/>
    <w:rsid w:val="00E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3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37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andara105pt-1pt">
    <w:name w:val="Основной текст (2) + Candara;10;5 pt;Не полужирный;Интервал -1 pt"/>
    <w:basedOn w:val="2"/>
    <w:rsid w:val="00137378"/>
    <w:rPr>
      <w:rFonts w:ascii="Candara" w:eastAsia="Candara" w:hAnsi="Candara" w:cs="Candara"/>
      <w:b/>
      <w:b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"/>
    <w:basedOn w:val="2"/>
    <w:rsid w:val="001373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137378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Колонтитул_"/>
    <w:basedOn w:val="a0"/>
    <w:link w:val="a5"/>
    <w:rsid w:val="00137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13737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137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SamLab.ws</cp:lastModifiedBy>
  <cp:revision>5</cp:revision>
  <cp:lastPrinted>2015-07-02T05:19:00Z</cp:lastPrinted>
  <dcterms:created xsi:type="dcterms:W3CDTF">2015-03-31T13:27:00Z</dcterms:created>
  <dcterms:modified xsi:type="dcterms:W3CDTF">2015-07-02T05:34:00Z</dcterms:modified>
</cp:coreProperties>
</file>