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38" w:rsidRDefault="00E73F38" w:rsidP="00E73F38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38" w:rsidRDefault="00E73F38" w:rsidP="00E73F38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E73F38" w:rsidRDefault="00E73F38" w:rsidP="00E73F3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E73F38" w:rsidRDefault="00E73F38" w:rsidP="00E73F3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E73F38" w:rsidRDefault="00E73F38" w:rsidP="00E73F3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E73F38" w:rsidRDefault="00E73F38" w:rsidP="00E73F3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E73F38" w:rsidRDefault="00E73F38" w:rsidP="00E73F3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E73F38" w:rsidRDefault="00E73F38" w:rsidP="00E73F3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E73F38" w:rsidRDefault="00E73F38" w:rsidP="00E73F3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CE3742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01.09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.2022  № </w:t>
      </w:r>
      <w:r w:rsidR="00CE3742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237</w:t>
      </w:r>
    </w:p>
    <w:p w:rsidR="00E73F38" w:rsidRDefault="00E73F38" w:rsidP="00E73F3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E73F38" w:rsidRDefault="00E73F38" w:rsidP="00E73F3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E73F38" w:rsidRDefault="00E73F38" w:rsidP="00E73F38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  земельного участка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39.3, 39.11, 39.18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1.  Провести аукцион по продаже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земельного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участка из категории земель населенных пунктов с кадастровым номером 46:05:120130:341, площадью 685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., с видом разрешенного использования: для индивидуального жилищного строительства, расположенного по адресу: РФ, Курская область, Дмитриевский район, г. Дмитриев, ул. Красная, з/у 68/2,в границах указанных в Выписке ЕГРН.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2.   Определить дату проведения аукциона   11 октября 2022 года в 10:00.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3.  Утвердить текст извещения о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кциона на право заключения договора купли-продажи  земельного участка согласно приложению №1 на 9-ти листах.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4.  Опубликовать не позднее 02 сентября 2022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6.   Настоящее постановление вступает в силу со дня его подписания.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73F38" w:rsidRDefault="00E73F38" w:rsidP="00E73F38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города Дмитриева                                                                  С.Д.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73F38" w:rsidRDefault="00E73F38" w:rsidP="00E7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E73F38" w:rsidRDefault="00E73F38" w:rsidP="00E73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E73F38" w:rsidRDefault="00E73F38" w:rsidP="00E73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</w:p>
    <w:p w:rsidR="00E73F38" w:rsidRDefault="00E73F38" w:rsidP="00E73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3F38" w:rsidRDefault="00E73F38" w:rsidP="00E73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3F38" w:rsidRDefault="00E73F38" w:rsidP="00E7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CE3742">
        <w:rPr>
          <w:rFonts w:ascii="Times New Roman" w:eastAsia="Times New Roman" w:hAnsi="Times New Roman" w:cs="Times New Roman"/>
          <w:sz w:val="24"/>
          <w:szCs w:val="24"/>
          <w:lang w:eastAsia="zh-CN"/>
        </w:rPr>
        <w:t>01.09.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 № </w:t>
      </w:r>
      <w:r w:rsidR="00CE3742">
        <w:rPr>
          <w:rFonts w:ascii="Times New Roman" w:eastAsia="Times New Roman" w:hAnsi="Times New Roman" w:cs="Times New Roman"/>
          <w:sz w:val="24"/>
          <w:szCs w:val="24"/>
          <w:lang w:eastAsia="zh-CN"/>
        </w:rPr>
        <w:t>237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земельного участка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земельного участка.</w:t>
      </w: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CE3742" w:rsidRPr="00CE374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01.09</w:t>
      </w:r>
      <w:r w:rsidRPr="00CE374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2022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г. № </w:t>
      </w:r>
      <w:r w:rsidR="00CE374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237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 земельного участка».</w:t>
      </w: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цене предмета аукциона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End"/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Предмет аукциона</w:t>
      </w:r>
    </w:p>
    <w:p w:rsidR="00E73F38" w:rsidRP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продажа  земельного участка из категории земель населенных пунктов с кадастровым номером </w:t>
      </w:r>
      <w:r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46:05:120130:341, площадью 685  </w:t>
      </w:r>
      <w:proofErr w:type="spellStart"/>
      <w:r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РФ, Курская область, Дмитриевский район, г. Дмитриев, ул. Красная, з/у 68/2,в границах указанных в Выписке ЕГРН</w:t>
      </w:r>
      <w:r w:rsidR="0045018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(далее – Участок).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E73F38" w:rsidRDefault="00E73F38" w:rsidP="00E73F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E73F38" w:rsidRDefault="00E73F38" w:rsidP="00E73F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46:05:120130:341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«Об утверждении платы за технологическое присоединение к электрическим сетям территориальных сетевых организаций Курской области», и зависит от максимальной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мощности, заявляемого класса напряжения, категории надежности, которые указываются в заявке на технологическое присоединение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информации филиала ПАО «МРСК Центра» - «Курскэнерго» от 05</w:t>
      </w:r>
      <w:r w:rsidR="00907BBD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(информация прилагается к извещению) </w:t>
      </w:r>
    </w:p>
    <w:p w:rsidR="00E73F38" w:rsidRDefault="00E73F38" w:rsidP="00E73F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r w:rsidR="00907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 «Водоканал» 10.08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г.).</w:t>
      </w:r>
    </w:p>
    <w:p w:rsidR="00E73F38" w:rsidRDefault="00E73F38" w:rsidP="00E73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E73F38" w:rsidRDefault="00E73F38" w:rsidP="00E73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возможно от существующих газовых сетей филиала АО «Газпром газораспределение Ку</w:t>
      </w:r>
      <w:r w:rsidR="0090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рск»</w:t>
      </w:r>
      <w:proofErr w:type="gramStart"/>
      <w:r w:rsidR="0090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90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информации от 11.08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г.</w:t>
      </w:r>
      <w:r w:rsidR="00AC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прилагается к извещению)</w:t>
      </w:r>
    </w:p>
    <w:p w:rsidR="00E73F38" w:rsidRDefault="00E73F38" w:rsidP="00E73F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 Ж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зона малоэтажной жилой застройки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Предельные (минимальные и (или) максимальные) размеры земельных участков 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предельные параметры разрешенного строительства, реконструкции объектов капитального строительства: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минимальный размер земельного участка – не устанавливается;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максимальный размер земельного участка – 1500 квадратных метров;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от границы земельного участка со стороны улицы до линии регулирования застройки при новом строительстве составляет - 5 метров. В сложившейся застройке линию регулирования застройки допускается совмещать с границей земельного участка. В сложившейся малоэтажной жилой застройке, в случае размещения основного строения в боковую границу земельного участка, допускается совмещать линию бокового фасада основного строения с границей земельного участка;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минимальное расстояние от границ со смежными земельными участками до основного строения - 3 метра;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размещении блокированной жилой застройки минимальное расстояние от границ земельных участков между соседними блоками не устанавливаются;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минимальное расстояние от границ со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смежными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земельными участка до объектов вспомогательного использования (хозяйственное строение, гараж, баня, теплица, навес, беседка) – 1 метр при соблюдении требований технических регламентов;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допускается блокирование хозяйственных строений при обоюдном согласии смежных землепользователей; 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процент застройки – 50%;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высота от уровня земли основного строения: 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до верха плоской кровли - не более 15 м; 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до конька скатной кровли - не более 19 м;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вспомогательных строений высота от уровня земли: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до верха плоской кровли не более 4 м; 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до конька скатной кровли - не более 7 м.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Место, дата и время проведения аукциона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</w:t>
      </w:r>
      <w:r w:rsidR="00AC56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11 октября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2022 года в 10:00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="00AC564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02.09.2022 по 03.10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г. Дмитриев, ул. Ленина, д.45. </w:t>
      </w: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AC564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09.00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AC564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04.10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.2022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д. 45, общий отдел.</w:t>
      </w:r>
      <w:proofErr w:type="gramEnd"/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организ</w:t>
      </w:r>
      <w:r w:rsidR="00AC5647">
        <w:rPr>
          <w:rFonts w:ascii="Times New Roman" w:eastAsia="Calibri" w:hAnsi="Times New Roman" w:cs="Times New Roman"/>
          <w:sz w:val="24"/>
          <w:szCs w:val="24"/>
          <w:lang w:eastAsia="zh-CN"/>
        </w:rPr>
        <w:t>атором аукциона не позднее 03.10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.2022. 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Дата, время и порядок осмотра Участка на местности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</w:t>
      </w:r>
      <w:r w:rsidR="00AC5647">
        <w:rPr>
          <w:rFonts w:ascii="Times New Roman" w:eastAsia="Calibri" w:hAnsi="Times New Roman" w:cs="Times New Roman"/>
          <w:sz w:val="24"/>
          <w:szCs w:val="24"/>
          <w:lang w:eastAsia="zh-CN"/>
        </w:rPr>
        <w:t>естности будет проводиться 22.09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.2022 по предварительному письменному заявлению. Место сбора заинтересованных л</w:t>
      </w:r>
      <w:r w:rsidR="00AC56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иц: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д. 45, общий отдел в 15 часов 00 минут по московскому времени.</w:t>
      </w: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Условия проведения аукциона</w:t>
      </w:r>
    </w:p>
    <w:p w:rsidR="00AC5647" w:rsidRPr="00AC5647" w:rsidRDefault="00E73F38" w:rsidP="00AC56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Начальная цена предмета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установлена в размере полной кадастровой стоимости земельного участка: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C5647" w:rsidRPr="00AC56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81782,15 </w:t>
      </w:r>
      <w:proofErr w:type="gramStart"/>
      <w:r w:rsidR="00AC5647" w:rsidRPr="00AC56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AC5647" w:rsidRPr="00AC56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Восемьдесят одна тысяча семьсот восемьдесят два  ) рубля 15 копеек.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45018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2453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(Две тыс</w:t>
      </w:r>
      <w:r w:rsidR="00AC56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ячи четыреста пятьдесят три) рубля 4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6 копеек.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72702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Семьдесят две тысячи семьсот два  ) рубля  00 копеек.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</w:t>
      </w:r>
      <w:r w:rsidR="0045018B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03.10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 включительно путем перечисления денежных средств по следующим реквизитам: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л/с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05443006970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счет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40102810545370000038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03232643386081014400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0.</w:t>
      </w:r>
    </w:p>
    <w:p w:rsidR="00E73F38" w:rsidRDefault="00E73F38" w:rsidP="00E73F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E73F38" w:rsidRDefault="00E73F38" w:rsidP="00E73F3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E73F38" w:rsidRDefault="00E73F38" w:rsidP="00E73F3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E73F38" w:rsidRDefault="00E73F38" w:rsidP="00E73F3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E73F38" w:rsidRDefault="00E73F38" w:rsidP="00E73F3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земельный участок.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земельный участок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газете «Дмитриевский вестник», а также размещается на официальном сайте муниципального образования город Дмитриев Курской области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73F38" w:rsidRDefault="00E73F38" w:rsidP="00E73F3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купли - продажи земельного участка не позднее 10 дней со дня подписания протокола.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купли-продажи земельного участка по начальной цене аукциона.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Условия изменения размера платы.</w:t>
      </w:r>
    </w:p>
    <w:p w:rsidR="00E73F38" w:rsidRDefault="00E73F38" w:rsidP="00E73F3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Размер платы за Участок определяется по результатам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заключения договора купли – продажи  земельного участка с лицом, подавшим единственную заявку на участие в аукционе по продаже земельных  участков, с заявителем, признанным единственным участником аукциона, либо с единственным принявшим участие в аукционе его участником размер платы за земельный участок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  <w:proofErr w:type="gramEnd"/>
    </w:p>
    <w:p w:rsidR="00E73F38" w:rsidRDefault="00E73F38" w:rsidP="00E73F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p w:rsidR="00E73F38" w:rsidRDefault="00E73F38" w:rsidP="00E73F38">
      <w:pPr>
        <w:widowControl w:val="0"/>
        <w:tabs>
          <w:tab w:val="left" w:pos="1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Порядок проведения аукциона</w:t>
      </w:r>
    </w:p>
    <w:p w:rsidR="00E73F38" w:rsidRDefault="00E73F38" w:rsidP="00E73F3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продажи земельного участка, «шага аукциона» и порядка проведения аукциона.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продажи земельного участка и каждой очередной цены, в случае если готовы заключить договор купли - продажи земельного участка в соответствии с этой ценой.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заключить договор купли – продажи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покупки земельного участка.</w:t>
      </w: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кциона аукционист объявляет о продаже земельного участка, называет его цену и номер билета победителя аукциона.</w:t>
      </w:r>
    </w:p>
    <w:p w:rsidR="00E73F38" w:rsidRDefault="00E73F38" w:rsidP="00E73F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  <w:proofErr w:type="gramEnd"/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Участках и условиях аукциона осуществляется по адресу: 307500, Курская область, г. Дмитриев, ул. Ленина, д. 45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земельного участка.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Проект договора купли - продажи земельного участка.     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</w:p>
    <w:p w:rsidR="0045018B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</w:p>
    <w:p w:rsidR="0045018B" w:rsidRDefault="0045018B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73F38" w:rsidRDefault="0045018B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</w:t>
      </w:r>
      <w:r w:rsidR="00E73F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E73F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аукциона</w:t>
      </w:r>
    </w:p>
    <w:p w:rsidR="00E73F38" w:rsidRDefault="00E73F38" w:rsidP="00E73F3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E73F38" w:rsidRDefault="00E73F38" w:rsidP="00E73F3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  <w:proofErr w:type="gramEnd"/>
    </w:p>
    <w:p w:rsidR="00E73F38" w:rsidRDefault="00E73F38" w:rsidP="00E73F3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E73F38" w:rsidRDefault="00E73F38" w:rsidP="00E73F3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E73F38" w:rsidRDefault="00E73F38" w:rsidP="00E73F3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E73F38" w:rsidRDefault="00E73F38" w:rsidP="00E73F3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E73F38" w:rsidRDefault="00E73F38" w:rsidP="00E73F3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  <w:proofErr w:type="gramEnd"/>
    </w:p>
    <w:p w:rsidR="00E73F38" w:rsidRDefault="00E73F38" w:rsidP="00E73F3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E73F38" w:rsidRDefault="00E73F38" w:rsidP="00E73F3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Заявка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аукционе по продаже 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земельного участка</w:t>
      </w:r>
    </w:p>
    <w:p w:rsidR="00E73F38" w:rsidRDefault="00E73F38" w:rsidP="00E73F3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5018B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Ознакомившись с документацией об аукционе по продаже земельного участка, заявляю о намерении участвовать в аукционе по продаже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 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пунктов,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="0045018B"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46:05:120130:341, площадью 685  </w:t>
      </w:r>
      <w:proofErr w:type="spellStart"/>
      <w:r w:rsidR="0045018B"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45018B"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</w:t>
      </w:r>
      <w:proofErr w:type="gramEnd"/>
      <w:r w:rsidR="0045018B"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Дмитриевский район, г. Дмитриев, ул. Красная, з/у 68/2,в границах указанных в Выписке ЕГРН</w:t>
      </w:r>
      <w:r w:rsidR="004501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признания победителем аукциона другого лица, задаток прошу вернуть  по    следующим реквизитам: 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2022 г.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 часов ____ минут за № ________.  </w:t>
      </w: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</w:t>
      </w: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ПРОЕКТ ДОГОВОРА № _____</w:t>
      </w:r>
    </w:p>
    <w:p w:rsidR="00E73F38" w:rsidRDefault="00E73F38" w:rsidP="00E73F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E73F38" w:rsidRDefault="00E73F38" w:rsidP="00E73F3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3F38" w:rsidRDefault="00E73F38" w:rsidP="00E73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F38" w:rsidRDefault="00E73F38" w:rsidP="00E73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Дмитриев               </w:t>
      </w:r>
    </w:p>
    <w:p w:rsidR="00E73F38" w:rsidRDefault="00E73F38" w:rsidP="00E73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Курская область                                                                                      ___________  2022 г.</w:t>
      </w:r>
    </w:p>
    <w:p w:rsidR="00E73F38" w:rsidRDefault="00E73F38" w:rsidP="00E73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города Дмитриева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Дмитриевича, действующего на основании Устава</w:t>
      </w:r>
      <w:r>
        <w:rPr>
          <w:rFonts w:ascii="Times New Roman" w:hAnsi="Times New Roman" w:cs="Times New Roman"/>
          <w:bCs/>
          <w:iCs/>
          <w:sz w:val="24"/>
          <w:szCs w:val="24"/>
        </w:rPr>
        <w:t>, именуемая в дальнейшем «Продавец», и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именуемый  в дальнейшем «Покупатель», с другой стороны, и именуемые в дальнейшем «Стороны», на основании протокола №   от 2022 года,  заключили настоящий договор (далее – Договор) о нижеследующем:</w:t>
      </w:r>
    </w:p>
    <w:p w:rsidR="00E73F38" w:rsidRDefault="00E73F38" w:rsidP="00E73F3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1. Предмет Договора.</w:t>
      </w:r>
    </w:p>
    <w:p w:rsidR="00E73F38" w:rsidRDefault="00E73F38" w:rsidP="00E73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018B" w:rsidRDefault="00E73F38" w:rsidP="00E73F38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обязуется принять в собственность и оплатить по  цене,  и  на  условиях  настоящего Договора находящийся в государственной собственности земельный   участок из земель населённых пунктов,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="0045018B"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46:05:120130:341, площадью 685  </w:t>
      </w:r>
      <w:proofErr w:type="spellStart"/>
      <w:r w:rsidR="0045018B"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45018B"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</w:t>
      </w:r>
      <w:proofErr w:type="gramEnd"/>
      <w:r w:rsidR="0045018B" w:rsidRPr="00E73F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Дмитриевский район, г. Дмитриев, ул. Красная, з/у 68/2,в границах указанных в Выписке ЕГРН</w:t>
      </w:r>
    </w:p>
    <w:p w:rsidR="00E73F38" w:rsidRDefault="00E73F38" w:rsidP="00E73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Стороны установили, что настоящий Договор является одновременно Актом приема-передачи земельного участка.</w:t>
      </w:r>
    </w:p>
    <w:p w:rsidR="00E73F38" w:rsidRDefault="00E73F38" w:rsidP="00E73F38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</w:p>
    <w:p w:rsidR="00E73F38" w:rsidRDefault="00E73F38" w:rsidP="00E73F3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 Плата по Договору.</w:t>
      </w:r>
    </w:p>
    <w:p w:rsidR="00E73F38" w:rsidRDefault="00E73F38" w:rsidP="00E73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3F38" w:rsidRDefault="00E73F38" w:rsidP="00E73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2.1. Цена 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 от ______________ 2022 г.   составляет ____________ рублей ______ копеек.</w:t>
      </w:r>
    </w:p>
    <w:p w:rsidR="00E73F38" w:rsidRDefault="00E73F38" w:rsidP="00E73F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Покупатель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цену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(пункт 2.1 Договора) в течение  5 календарных  дней  с  момента  заключения  настоящего Договора.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2.3. Оплата производится Покупателем в рублях путём  перечисления на счёт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л/с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05443006970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счет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40102810545370000038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03232643386081014400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73F38" w:rsidRDefault="00E73F38" w:rsidP="00E7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0.</w:t>
      </w:r>
    </w:p>
    <w:p w:rsidR="00E73F38" w:rsidRDefault="00E73F38" w:rsidP="00E7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E73F38" w:rsidRDefault="00E73F38" w:rsidP="00E7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38" w:rsidRDefault="00E73F38" w:rsidP="00E73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3.  ПРАВА И ОБЯЗАННОСТИ СТОРОН</w:t>
      </w:r>
    </w:p>
    <w:p w:rsidR="00E73F38" w:rsidRDefault="00E73F38" w:rsidP="00E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73F38" w:rsidRDefault="00E73F38" w:rsidP="00E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Продавец обязан передать Покупателям Участок свободным от любых имущественных прав и претензий третьих лиц, за исключением оговоренных в настоящем Договоре.</w:t>
      </w:r>
    </w:p>
    <w:p w:rsidR="00E73F38" w:rsidRDefault="00E73F38" w:rsidP="00E73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3.2.    Покупатель обязан:</w:t>
      </w:r>
    </w:p>
    <w:p w:rsidR="00E73F38" w:rsidRDefault="00E73F38" w:rsidP="00E73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3.2.1. Принять от Продавца Участок.</w:t>
      </w:r>
    </w:p>
    <w:p w:rsidR="00E73F38" w:rsidRDefault="00E73F38" w:rsidP="00E73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установленном разделом 2 настоящего Договора и предоставить Продавцу копию платёжного документа (с предоставлением оригинала) о произведённой оплате.</w:t>
      </w:r>
    </w:p>
    <w:p w:rsidR="00E73F38" w:rsidRDefault="00E73F38" w:rsidP="00E73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Обеспечить процедуру государственной регистрации перехода прав собственности на данный Участок согласно действующему законодательству и предоставить копии документов о государственной регистрации Продавцу.</w:t>
      </w:r>
    </w:p>
    <w:p w:rsidR="00E73F38" w:rsidRDefault="00E73F38" w:rsidP="00E73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3.2.4. С момента подписания Договора и до момента регистрации права собственности на Участок не отчуждать в собственность третьих лиц принадлежащее им недвижимое имущество, находящееся на Участке.</w:t>
      </w:r>
    </w:p>
    <w:p w:rsidR="00E73F38" w:rsidRDefault="00E73F38" w:rsidP="00E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3.2.5 После представления Покупателем копий  платёжных документов (с представлением оригинала) о произведённой оплате Продавец в пятидневный  срок снимает обременение с Участка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73F38" w:rsidRDefault="00E73F38" w:rsidP="00E7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 считается выполнившим свои обязанности по оплате приобретаемого Участка с момента перечисления полной  суммы, указанной в пункте 2.1. Договора.</w:t>
      </w:r>
    </w:p>
    <w:p w:rsidR="00E73F38" w:rsidRDefault="00E73F38" w:rsidP="00E7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38" w:rsidRDefault="00E73F38" w:rsidP="00E7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4. ОТВЕТСТВЕННОСТЬ СТОРОН</w:t>
      </w: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73F38" w:rsidRDefault="00E73F38" w:rsidP="00E73F3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E73F38" w:rsidRDefault="00E73F38" w:rsidP="00E73F3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5. РАЗРЕШЕНИЕ СПОРОВ</w:t>
      </w: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между Сторонами, разрешаются путём переговоров на основе действующего законодательства.</w:t>
      </w:r>
    </w:p>
    <w:p w:rsidR="00E73F38" w:rsidRDefault="00E73F38" w:rsidP="00E73F38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 урегулировании в процессе переговоров спорных вопросов, споры разрешаются в судебном порядке, установленном действующим законодательством.</w:t>
      </w:r>
    </w:p>
    <w:p w:rsidR="00E73F38" w:rsidRDefault="00E73F38" w:rsidP="00E73F3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38" w:rsidRDefault="00E73F38" w:rsidP="00E73F3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ДОПОЛНИТЕЛЬНЫЕ УСЛОВИЯ И ЗАКЛЮЧИТЕЛЬНЫЕ ПОЛОЖЕНИЯ</w:t>
      </w: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Государственная регистрация перехода прав на Участок осуществляется после полного внесения платежа. До момента государственной регистрации права собственности на Участок Покупатель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сделки с данным Участком.</w:t>
      </w: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надлежащими уполномоченными на то представителями сторон.</w:t>
      </w: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Во всём остальном, что не предусмотрено настоящим Договором, Стороны руководствуются действующим законодательством.</w:t>
      </w: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 подписания настоящего Договора указанный Участок никому не продан, не подарен, не заложен, не обременён правами и претензиями третьих лиц, в споре и под арестом (запрещением) не состоит.</w:t>
      </w:r>
    </w:p>
    <w:p w:rsidR="00E73F38" w:rsidRDefault="00E73F38" w:rsidP="00E73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 составлен в 3 (трёх) экземплярах, имеющих одинаковую юридическую силу (по одному экземпляру для каждой стороны и один экземпляр для Дмитриевского отдела Управления Федеральной службы государственной регистрации, кадастра и картографии по Курской области).</w:t>
      </w:r>
    </w:p>
    <w:p w:rsidR="00E73F38" w:rsidRDefault="00E73F38" w:rsidP="00E73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73F38" w:rsidRDefault="00E73F38" w:rsidP="00E73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Юридические АДРЕСА, реквизиты И ПОДПИСИ СТОРОН</w:t>
      </w:r>
    </w:p>
    <w:p w:rsidR="00E73F38" w:rsidRDefault="00E73F38" w:rsidP="00E73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244"/>
      </w:tblGrid>
      <w:tr w:rsidR="00E73F38" w:rsidTr="00E73F38">
        <w:trPr>
          <w:trHeight w:val="379"/>
        </w:trPr>
        <w:tc>
          <w:tcPr>
            <w:tcW w:w="4536" w:type="dxa"/>
            <w:hideMark/>
          </w:tcPr>
          <w:p w:rsidR="00E73F38" w:rsidRDefault="00E73F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245" w:type="dxa"/>
            <w:hideMark/>
          </w:tcPr>
          <w:p w:rsidR="00E73F38" w:rsidRDefault="00E73F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E73F38" w:rsidTr="00E73F38">
        <w:trPr>
          <w:trHeight w:val="580"/>
        </w:trPr>
        <w:tc>
          <w:tcPr>
            <w:tcW w:w="4536" w:type="dxa"/>
          </w:tcPr>
          <w:p w:rsidR="00E73F38" w:rsidRDefault="00E73F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E73F38" w:rsidRDefault="00E73F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обл., г. Дмитриева, </w:t>
            </w:r>
          </w:p>
          <w:p w:rsidR="00E73F38" w:rsidRDefault="00E73F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Ленина, д. 45</w:t>
            </w:r>
          </w:p>
          <w:p w:rsidR="00E73F38" w:rsidRDefault="00E73F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города Дмитриева</w:t>
            </w:r>
          </w:p>
          <w:p w:rsidR="00E73F38" w:rsidRDefault="00E73F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F38" w:rsidRDefault="00E73F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3F38" w:rsidRDefault="00E73F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 С.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3F38" w:rsidRDefault="00E73F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245" w:type="dxa"/>
          </w:tcPr>
          <w:p w:rsidR="00E73F38" w:rsidRDefault="00E73F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F38" w:rsidRDefault="00E73F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E73F38" w:rsidRDefault="00E73F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F38" w:rsidRDefault="00E73F3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73F38" w:rsidRDefault="00E73F38" w:rsidP="00E73F3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3F38" w:rsidRDefault="00E73F38" w:rsidP="00E73F3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hAnsi="Times New Roman" w:cs="Times New Roman"/>
          <w:sz w:val="24"/>
          <w:szCs w:val="24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E73F38" w:rsidRDefault="00E73F38" w:rsidP="00E73F3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F38" w:rsidRDefault="00E73F38" w:rsidP="00E73F38"/>
    <w:p w:rsidR="00E73F38" w:rsidRDefault="00E73F38" w:rsidP="00E73F38"/>
    <w:p w:rsidR="00E73F38" w:rsidRDefault="00E73F38" w:rsidP="00E73F38"/>
    <w:p w:rsidR="00C176E9" w:rsidRDefault="00C176E9"/>
    <w:sectPr w:rsidR="00C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A"/>
    <w:rsid w:val="000B02DA"/>
    <w:rsid w:val="002813B9"/>
    <w:rsid w:val="002C7587"/>
    <w:rsid w:val="003E28EC"/>
    <w:rsid w:val="0045018B"/>
    <w:rsid w:val="005F0FC5"/>
    <w:rsid w:val="006277AB"/>
    <w:rsid w:val="006E4F4A"/>
    <w:rsid w:val="00907BBD"/>
    <w:rsid w:val="009211CD"/>
    <w:rsid w:val="00AC5647"/>
    <w:rsid w:val="00AD473F"/>
    <w:rsid w:val="00C176E9"/>
    <w:rsid w:val="00CE3742"/>
    <w:rsid w:val="00D649AC"/>
    <w:rsid w:val="00E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3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F38"/>
    <w:rPr>
      <w:color w:val="0000FF"/>
      <w:u w:val="single"/>
    </w:rPr>
  </w:style>
  <w:style w:type="paragraph" w:customStyle="1" w:styleId="ConsPlusNonformat">
    <w:name w:val="ConsPlusNonformat"/>
    <w:rsid w:val="00E73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3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F38"/>
    <w:rPr>
      <w:color w:val="0000FF"/>
      <w:u w:val="single"/>
    </w:rPr>
  </w:style>
  <w:style w:type="paragraph" w:customStyle="1" w:styleId="ConsPlusNonformat">
    <w:name w:val="ConsPlusNonformat"/>
    <w:rsid w:val="00E73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2022-09-01T06:01:00Z</cp:lastPrinted>
  <dcterms:created xsi:type="dcterms:W3CDTF">2022-08-30T06:23:00Z</dcterms:created>
  <dcterms:modified xsi:type="dcterms:W3CDTF">2022-09-01T06:02:00Z</dcterms:modified>
</cp:coreProperties>
</file>