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42" w:rsidRDefault="00C20E42" w:rsidP="00AE3447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42" w:rsidRDefault="00C20E42" w:rsidP="00C20E42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C20E42" w:rsidRDefault="00C20E42" w:rsidP="00C20E42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C20E42" w:rsidRDefault="00C20E42" w:rsidP="00C20E42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C20E42" w:rsidRDefault="00C20E42" w:rsidP="00C20E42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</w:p>
    <w:p w:rsidR="00C20E42" w:rsidRDefault="00C20E42" w:rsidP="00C20E42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C20E42" w:rsidRDefault="00C20E42" w:rsidP="00C20E42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C20E42" w:rsidRDefault="00C20E42" w:rsidP="00C20E42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C20E42" w:rsidRDefault="00C20E42" w:rsidP="00C20E42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r w:rsidR="004F104F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29.10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.2020  № </w:t>
      </w:r>
      <w:r w:rsidR="004F104F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250</w:t>
      </w:r>
    </w:p>
    <w:p w:rsidR="00C20E42" w:rsidRDefault="00C20E42" w:rsidP="00C20E42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C20E42" w:rsidRDefault="00C20E42" w:rsidP="00C20E42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C20E42" w:rsidRDefault="00C20E42" w:rsidP="00C20E42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 постановляет: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1. Провести аукцион на право заключения договора аренды земельного участка из категории земель населенных пунктов с кадастровым номером 46:05:120122:362, площадью 30 кв.м., с видом разрешенного использования: хранение автотранспорта, размещение индивидуальных гаражей,  расположенного по адресу: РФ, Курская область, Дмитриевский район, г. Дмитриев, ул. Рабочая, д. 8/3,   в границах указанных в кадастровом паспорте земельного участка.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дату проведения аукциона   08 декабря 2020 года в 13:00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</w:t>
      </w:r>
      <w:r w:rsidR="004F104F">
        <w:rPr>
          <w:rFonts w:ascii="Times New Roman" w:eastAsia="Calibri" w:hAnsi="Times New Roman" w:cs="Times New Roman"/>
          <w:sz w:val="28"/>
          <w:szCs w:val="28"/>
          <w:lang w:eastAsia="zh-CN"/>
        </w:rPr>
        <w:t>публиковать не позднее 30 октября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2020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информационно-телекоммуникационной  сети «Интернет».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B4BAA" w:rsidRDefault="00DB4BAA" w:rsidP="00DB4BAA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Врио. главы города Дмитриева                                                С.Д. Солохин 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C20E42" w:rsidRDefault="00C20E42" w:rsidP="00C20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C20E42" w:rsidRDefault="00C20E42" w:rsidP="00C20E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</w:t>
      </w:r>
    </w:p>
    <w:p w:rsidR="00C20E42" w:rsidRDefault="00C20E42" w:rsidP="00C20E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4F104F">
        <w:rPr>
          <w:rFonts w:ascii="Times New Roman" w:eastAsia="Times New Roman" w:hAnsi="Times New Roman" w:cs="Times New Roman"/>
          <w:sz w:val="24"/>
          <w:szCs w:val="24"/>
          <w:lang w:eastAsia="zh-CN"/>
        </w:rPr>
        <w:t>29.10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.2020 №  </w:t>
      </w:r>
      <w:r w:rsidR="004F104F">
        <w:rPr>
          <w:rFonts w:ascii="Times New Roman" w:eastAsia="Times New Roman" w:hAnsi="Times New Roman" w:cs="Times New Roman"/>
          <w:sz w:val="24"/>
          <w:szCs w:val="24"/>
          <w:lang w:eastAsia="zh-CN"/>
        </w:rPr>
        <w:t>250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20E42" w:rsidRDefault="00C20E42" w:rsidP="00C20E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C20E42" w:rsidRDefault="00C20E42" w:rsidP="00C20E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 w:rsidR="004F104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29.10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.2020 г. № </w:t>
      </w:r>
      <w:r w:rsidR="004F10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250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C20E42" w:rsidRDefault="00C20E42" w:rsidP="00C20E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C20E42" w:rsidRDefault="00C20E42" w:rsidP="00C20E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C20E42" w:rsidRDefault="00C20E42" w:rsidP="00C20E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C20E42" w:rsidRDefault="00C20E42" w:rsidP="00C20E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 w:rsidRPr="00C20E42">
        <w:rPr>
          <w:rFonts w:ascii="Times New Roman" w:eastAsia="Calibri" w:hAnsi="Times New Roman" w:cs="Times New Roman"/>
          <w:sz w:val="24"/>
          <w:szCs w:val="24"/>
          <w:lang w:eastAsia="zh-CN"/>
        </w:rPr>
        <w:t>46:05:120122:362, площадью 30 кв.м., с видом разрешенного использования: хранение автотранспорта, размещение индивидуальных гаражей,  расположенного по адресу: РФ, Курская область, Дмитриевский район, г. Дмитриев, ул. Рабочая, д. 8/3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  в границах указанных в кадастровом паспорте земельного участка (далее – Участок).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(три)  года.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C20E42" w:rsidRDefault="00C20E42" w:rsidP="00C20E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C20E42" w:rsidRDefault="00C20E42" w:rsidP="00C20E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технические условия для присоединения к электрическим сетям объекта капитального строительства на земельном участке с кадастровым номером </w:t>
      </w:r>
      <w:r w:rsidRPr="00C20E42">
        <w:rPr>
          <w:rFonts w:ascii="Times New Roman" w:eastAsia="Calibri" w:hAnsi="Times New Roman" w:cs="Times New Roman"/>
          <w:sz w:val="24"/>
          <w:szCs w:val="24"/>
          <w:lang w:eastAsia="zh-CN"/>
        </w:rPr>
        <w:t>46:05:120122:362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приложением к договору технологического присоединения энергопринимающих устройств потребителей электрической энергии. Согласно п.9 Правил технологического присоединения энергопринимающих устройств потребителей электрической энергии, </w:t>
      </w:r>
      <w:bookmarkStart w:id="1" w:name="Par56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Постановлением Правительства Российской Федерации от 27 декабря 2004г. N 861 (с изменениями и дополнениями), в заявке, направляемой заявителем, должны быть в зависимости от конкретных условий указаны следующие сведения: (в ред.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21.04.2009 N 334), информация о технологическом присоединении  предоставлена филиал ПАО «МРСК Центра» -Курскэнерго».</w:t>
      </w:r>
    </w:p>
    <w:p w:rsidR="00C20E42" w:rsidRDefault="00C20E42" w:rsidP="00C20E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технологическое присоединение к сетям водоснабжения имеется (согласно предоставленной информации  МП «Водоканал» ).</w:t>
      </w:r>
    </w:p>
    <w:p w:rsidR="00C20E42" w:rsidRDefault="00C20E42" w:rsidP="00C20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технические условия для подключения газоснабжения: </w:t>
      </w:r>
    </w:p>
    <w:p w:rsidR="00C20E42" w:rsidRDefault="00C20E42" w:rsidP="00C20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подключение возможно от существующих газовых сетей филиала АО «Газпром газораспределение Курск» ;</w:t>
      </w:r>
    </w:p>
    <w:p w:rsidR="00C20E42" w:rsidRDefault="00C20E42" w:rsidP="00C2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предельная свободная мощность существующих сетей – 5 куб.м/ч;</w:t>
      </w:r>
    </w:p>
    <w:p w:rsidR="00C20E42" w:rsidRDefault="00C20E42" w:rsidP="00C2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плата за технологическое присоединение устанавливается исходя из определенного «Заявителем» объема газопотребления объектов капитального строительства, расстояния от границ Участка до сети газораспределения;</w:t>
      </w:r>
    </w:p>
    <w:p w:rsidR="00C20E42" w:rsidRDefault="00C20E42" w:rsidP="00C20E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подключения объекта к сетям газораспределения определяется в зависимости от предварительных проектных решений (наличие переходов выполненных методом ННБ, необходимого часового расхода газа определенного Заявителем) и определяется при заключении договора о технологическом присоединении в соответствии с Постановлением Правительства РФ № 1314 от 30.12.2013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(согласно предоставленной информации  АО «газпром газораспределение Курск» ).</w:t>
      </w:r>
    </w:p>
    <w:p w:rsidR="00C20E42" w:rsidRDefault="00C20E42" w:rsidP="00C2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0E42" w:rsidRDefault="00C20E42" w:rsidP="00C20E4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Минимальные и (или) максимальные размеры земельных участков и допустимые  параметры разрешенного строительства</w:t>
      </w:r>
      <w:r>
        <w:rPr>
          <w:rFonts w:ascii="Times New Roman" w:hAnsi="Times New Roman"/>
          <w:sz w:val="24"/>
          <w:szCs w:val="24"/>
        </w:rPr>
        <w:t xml:space="preserve"> предусмотрены правилами землепользования и застройки муниципального образования «город Дмитриев» Курской области, утвержденные решением Дмитриевской городской думы Курской области от 26.02.2014 г. № 25: Зона Ж-1. Минимальный размер земельного участка – не установлен; максимальный размер земельного участка – 1500 квадратных метров; отступ от красной линии до линии регулирования застройки при новом строительстве составляет -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/>
            <w:sz w:val="24"/>
            <w:szCs w:val="24"/>
          </w:rPr>
          <w:t>5 метров</w:t>
        </w:r>
      </w:smartTag>
      <w:r>
        <w:rPr>
          <w:rFonts w:ascii="Times New Roman" w:hAnsi="Times New Roman"/>
          <w:sz w:val="24"/>
          <w:szCs w:val="24"/>
        </w:rPr>
        <w:t xml:space="preserve">. В сложившейся застройке линию регулирования застройки допускается совмещать с красной линией; минимальное расстояние от границ участка до основного строения - 1 метр; хозяйственных и прочих строений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; отдельно стоящего гаража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; выгребной ямы, дворовой уборной, площадки для хранения ТБО, компостной ямы -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sz w:val="24"/>
            <w:szCs w:val="24"/>
          </w:rPr>
          <w:t>3 м</w:t>
        </w:r>
      </w:smartTag>
      <w:r>
        <w:rPr>
          <w:rFonts w:ascii="Times New Roman" w:hAnsi="Times New Roman"/>
          <w:sz w:val="24"/>
          <w:szCs w:val="24"/>
        </w:rPr>
        <w:t xml:space="preserve">.; максимальный процент застройки – 50%; максимальное количество этажей надземной части зданий, строений, сооружений на территории земельных участков – 8 этажей; максимальная высота от уровня земли: до верха плоской кровли - не более </w:t>
      </w:r>
      <w:smartTag w:uri="urn:schemas-microsoft-com:office:smarttags" w:element="metricconverter">
        <w:smartTagPr>
          <w:attr w:name="ProductID" w:val="35 м"/>
        </w:smartTagPr>
        <w:r>
          <w:rPr>
            <w:rFonts w:ascii="Times New Roman" w:hAnsi="Times New Roman"/>
            <w:sz w:val="24"/>
            <w:szCs w:val="24"/>
          </w:rPr>
          <w:t>35 м</w:t>
        </w:r>
      </w:smartTag>
      <w:r>
        <w:rPr>
          <w:rFonts w:ascii="Times New Roman" w:hAnsi="Times New Roman"/>
          <w:sz w:val="24"/>
          <w:szCs w:val="24"/>
        </w:rPr>
        <w:t xml:space="preserve">; до конька скатной кровли - не более </w:t>
      </w:r>
      <w:smartTag w:uri="urn:schemas-microsoft-com:office:smarttags" w:element="metricconverter">
        <w:smartTagPr>
          <w:attr w:name="ProductID" w:val="39 м"/>
        </w:smartTagPr>
        <w:r>
          <w:rPr>
            <w:rFonts w:ascii="Times New Roman" w:hAnsi="Times New Roman"/>
            <w:sz w:val="24"/>
            <w:szCs w:val="24"/>
          </w:rPr>
          <w:t>39 м</w:t>
        </w:r>
      </w:smartTag>
      <w:r>
        <w:rPr>
          <w:rFonts w:ascii="Times New Roman" w:hAnsi="Times New Roman"/>
          <w:sz w:val="24"/>
          <w:szCs w:val="24"/>
        </w:rPr>
        <w:t xml:space="preserve">; для всех вспомогательных строений высота от уровня земли до верха плоской кровли не более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sz w:val="24"/>
            <w:szCs w:val="24"/>
          </w:rPr>
          <w:t>4 м</w:t>
        </w:r>
      </w:smartTag>
      <w:r>
        <w:rPr>
          <w:rFonts w:ascii="Times New Roman" w:hAnsi="Times New Roman"/>
          <w:sz w:val="24"/>
          <w:szCs w:val="24"/>
        </w:rPr>
        <w:t xml:space="preserve">, до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/>
            <w:sz w:val="24"/>
            <w:szCs w:val="24"/>
          </w:rPr>
          <w:t>7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C20E42" w:rsidRDefault="00C20E42" w:rsidP="00C20E4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проведения аукциона: 08.12.2020 в  13.00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C20E42" w:rsidRDefault="00C20E42" w:rsidP="00C20E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30.10.2020 по 30.11.2020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РФ, Курская область, г. Дмитриев, ул. Ленина, д.45. </w:t>
      </w:r>
    </w:p>
    <w:p w:rsidR="00C20E42" w:rsidRDefault="00C20E42" w:rsidP="00C20E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09.40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r w:rsidR="004F104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.12.2020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РФ, Курская область, г. Дмитриев, ул. Ленина, д. 45, общий отдел.</w:t>
      </w:r>
    </w:p>
    <w:p w:rsidR="00C20E42" w:rsidRDefault="00C20E42" w:rsidP="00C20E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30.11.2020. </w:t>
      </w:r>
    </w:p>
    <w:p w:rsidR="00C20E42" w:rsidRDefault="00C20E42" w:rsidP="00C20E4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20E42" w:rsidRDefault="00C20E42" w:rsidP="00C20E4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C20E42" w:rsidRDefault="00C20E42" w:rsidP="00C20E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на местности будет проводиться 12.11.2020  по предварительному письменному заявлению. Место сбора заинтересованных лиц: РФ, Курская область, г. Дмитриев, ул. Ленина, д. 45, общий отдел в 09 часов 30 минут по московскому времени.</w:t>
      </w:r>
    </w:p>
    <w:p w:rsidR="00C20E42" w:rsidRDefault="00C20E42" w:rsidP="00C20E4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20E42" w:rsidRDefault="00C20E42" w:rsidP="00C20E4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20E42" w:rsidRDefault="00C20E42" w:rsidP="00C20E4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178 (Сто семьдесят восемь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рублей 90 копеек.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5 ( пять ) рублей 37 копеек.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lastRenderedPageBreak/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178 (Сто семьдесят восемь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рублей 90 копеек.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30.11.2020 включительно путем перечисления денежных средств по следующим реквизитам: </w:t>
      </w:r>
    </w:p>
    <w:p w:rsidR="00C20E42" w:rsidRDefault="00C20E42" w:rsidP="00C20E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л/с 05443006970</w:t>
      </w:r>
    </w:p>
    <w:p w:rsidR="00C20E42" w:rsidRDefault="00C20E42" w:rsidP="00C20E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C20E42" w:rsidRDefault="00C20E42" w:rsidP="00C20E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C20E42" w:rsidRDefault="00C20E42" w:rsidP="00C20E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C20E42" w:rsidRDefault="00C20E42" w:rsidP="00C20E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C20E42" w:rsidRDefault="00C20E42" w:rsidP="00C20E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C20E42" w:rsidRDefault="00C20E42" w:rsidP="00C20E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C20E42" w:rsidRDefault="00C20E42" w:rsidP="00C20E4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C20E42" w:rsidRDefault="00C20E42" w:rsidP="00C20E42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C20E42" w:rsidRDefault="00C20E42" w:rsidP="00C20E4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C20E42" w:rsidRDefault="00C20E42" w:rsidP="00C20E4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C20E42" w:rsidRDefault="00C20E42" w:rsidP="00C20E4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C20E42" w:rsidRDefault="00C20E42" w:rsidP="00C20E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C20E42" w:rsidRDefault="00C20E42" w:rsidP="00C20E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C20E42" w:rsidRDefault="00C20E42" w:rsidP="00C20E42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20E42" w:rsidRDefault="00C20E42" w:rsidP="00C20E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C20E42" w:rsidRDefault="00C20E42" w:rsidP="00C20E42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C20E42" w:rsidRDefault="00C20E42" w:rsidP="00C20E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аренды земельного участка по начальной цене аукциона.</w:t>
      </w:r>
    </w:p>
    <w:p w:rsidR="00C20E42" w:rsidRDefault="00C20E42" w:rsidP="00C20E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104F" w:rsidRDefault="004F104F" w:rsidP="00C20E4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20E42" w:rsidRDefault="00C20E42" w:rsidP="00C20E4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C20E42" w:rsidRDefault="00C20E42" w:rsidP="00C20E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C20E42" w:rsidRDefault="00C20E42" w:rsidP="00C20E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C20E42" w:rsidRDefault="00C20E42" w:rsidP="00C20E42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20E42" w:rsidRDefault="00C20E42" w:rsidP="00C20E42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C20E42" w:rsidRDefault="00C20E42" w:rsidP="00C20E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C20E42" w:rsidRDefault="00C20E42" w:rsidP="00C20E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C20E42" w:rsidRDefault="00C20E42" w:rsidP="00C20E4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Форма заявки на участие в открытом аукционе по продаже права на заключение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договора аренды земельного участка.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C20E42" w:rsidRDefault="00C20E42" w:rsidP="00C20E4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20E42" w:rsidRDefault="00C20E42" w:rsidP="00C20E4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20E42" w:rsidRDefault="00C20E42" w:rsidP="00C20E4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C20E42" w:rsidRDefault="00C20E42" w:rsidP="00C20E42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C20E42" w:rsidRDefault="00C20E42" w:rsidP="00C20E42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</w:p>
    <w:p w:rsidR="00C20E42" w:rsidRDefault="00C20E42" w:rsidP="00C20E42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C20E42" w:rsidRDefault="00C20E42" w:rsidP="00C20E42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C20E42" w:rsidRDefault="00C20E42" w:rsidP="00C20E42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C20E42" w:rsidRDefault="00C20E42" w:rsidP="00C20E42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C20E42" w:rsidRDefault="00C20E42" w:rsidP="00C20E42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C20E42" w:rsidRDefault="00C20E42" w:rsidP="00C20E42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C20E42" w:rsidRDefault="00C20E42" w:rsidP="00C20E42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C20E42" w:rsidRDefault="00C20E42" w:rsidP="00C20E42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C20E42" w:rsidRDefault="00C20E42" w:rsidP="00C20E42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C20E42" w:rsidRDefault="00C20E42" w:rsidP="00C20E42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C20E42" w:rsidRDefault="00C20E42" w:rsidP="00C20E42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</w:t>
      </w:r>
      <w:r w:rsidRPr="00C20E42">
        <w:rPr>
          <w:rFonts w:ascii="Times New Roman" w:eastAsia="Calibri" w:hAnsi="Times New Roman" w:cs="Times New Roman"/>
          <w:sz w:val="24"/>
          <w:szCs w:val="24"/>
          <w:lang w:eastAsia="zh-CN"/>
        </w:rPr>
        <w:t>46:05:120122:362, площадью 30 кв.м., с видом разрешенного использования: хранение автотранспорта, размещение индивидуальных гаражей,  расположенного по адресу: РФ, Курская область, Дмитриевский район, г. Дмитриев, ул. Рабочая, д. 8/3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границах указанных в кадастровом паспорте земельного участка (далее – Участок).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вернуть  по    следующим реквизитам: </w:t>
      </w:r>
    </w:p>
    <w:p w:rsidR="00C20E42" w:rsidRDefault="00C20E42" w:rsidP="00C20E42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C20E42" w:rsidRDefault="00C20E42" w:rsidP="00C20E4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C20E42" w:rsidRDefault="00C20E42" w:rsidP="00C20E4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C20E42" w:rsidRDefault="00C20E42" w:rsidP="00C20E4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C20E42" w:rsidRDefault="00C20E42" w:rsidP="00C20E4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0E42" w:rsidRDefault="00C20E42" w:rsidP="00C20E4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C20E42" w:rsidRDefault="00C20E42" w:rsidP="00C20E42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C20E42" w:rsidRDefault="00C20E42" w:rsidP="00C20E42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C20E42" w:rsidRDefault="00C20E42" w:rsidP="00C20E42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C20E42" w:rsidRDefault="00C20E42" w:rsidP="00C20E42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C20E42" w:rsidRDefault="00C20E42" w:rsidP="00C20E4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2020 г.</w:t>
      </w:r>
    </w:p>
    <w:p w:rsidR="00C20E42" w:rsidRDefault="00C20E42" w:rsidP="00C20E4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C20E42" w:rsidRDefault="00C20E42" w:rsidP="00C20E4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C20E42" w:rsidRDefault="00C20E42" w:rsidP="00C20E42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C20E42" w:rsidRDefault="00C20E42" w:rsidP="00C20E4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0E42" w:rsidRDefault="00C20E42" w:rsidP="00C20E4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0E42" w:rsidRDefault="00C20E42" w:rsidP="00C20E4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Заявка с прилагаемыми документами принята секретарем комиссии</w:t>
      </w:r>
    </w:p>
    <w:p w:rsidR="00C20E42" w:rsidRDefault="00C20E42" w:rsidP="00C20E4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C20E42" w:rsidRDefault="00C20E42" w:rsidP="00C20E4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C20E42" w:rsidRDefault="00C20E42" w:rsidP="00C20E42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20E42" w:rsidRDefault="00C20E42" w:rsidP="00C20E42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20E42" w:rsidRDefault="00C20E42" w:rsidP="00C20E42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</w:t>
      </w:r>
    </w:p>
    <w:p w:rsidR="00C20E42" w:rsidRDefault="00C20E42" w:rsidP="00C20E42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C20E42" w:rsidRDefault="00C20E42" w:rsidP="00C20E42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C20E42" w:rsidRDefault="00C20E42" w:rsidP="00C20E42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C20E42" w:rsidRDefault="00C20E42" w:rsidP="00C20E42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2020 года                                 </w:t>
      </w:r>
    </w:p>
    <w:p w:rsidR="00C20E42" w:rsidRDefault="00C20E42" w:rsidP="00C20E42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C20E42" w:rsidRDefault="00C20E42" w:rsidP="00C20E42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Рябыкина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2020 года,  заключили настоящий договор (далее – Договор) о нижеследующем:</w:t>
      </w:r>
    </w:p>
    <w:p w:rsidR="00C20E42" w:rsidRDefault="00C20E42" w:rsidP="00C20E4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C20E42" w:rsidRDefault="00C20E42" w:rsidP="00C20E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Pr="00C20E42">
        <w:rPr>
          <w:rFonts w:ascii="Times New Roman" w:eastAsia="Calibri" w:hAnsi="Times New Roman" w:cs="Times New Roman"/>
          <w:sz w:val="24"/>
          <w:szCs w:val="24"/>
          <w:lang w:eastAsia="zh-CN"/>
        </w:rPr>
        <w:t>46:05:120122:362, площадью 30 кв.м., с видом разрешенного использования: хранение автотранспорта, размещение индивидуальных гаражей,  расположенного по адресу: РФ, Курская область, Дмитриевский район, г. Дмитриев, ул. Рабочая, д. 8/3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границах указанных в кадастровом паспорте земельного участка (далее – Участок).</w:t>
      </w:r>
    </w:p>
    <w:p w:rsidR="00C20E42" w:rsidRDefault="00C20E42" w:rsidP="00C20E42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C20E42" w:rsidRDefault="00C20E42" w:rsidP="00C20E42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C20E42" w:rsidRDefault="00C20E42" w:rsidP="00C20E42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3 года.</w:t>
      </w:r>
    </w:p>
    <w:p w:rsidR="00C20E42" w:rsidRDefault="00C20E42" w:rsidP="00C20E42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C20E42" w:rsidRDefault="00C20E42" w:rsidP="00C20E42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Размер  и условия внесения арендной платы</w:t>
      </w:r>
    </w:p>
    <w:p w:rsidR="00C20E42" w:rsidRDefault="00C20E42" w:rsidP="00C20E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   Арендатор уплачивает в соответствии с условиями Договора годовую арендную плату за пользование  земельным участком.</w:t>
      </w:r>
    </w:p>
    <w:p w:rsidR="00C20E42" w:rsidRDefault="00C20E42" w:rsidP="00C20E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   Размер годовой арендной платы, согласно Протокола №  от .2020 года составляет  () рублей  копейки.</w:t>
      </w:r>
    </w:p>
    <w:p w:rsidR="00C20E42" w:rsidRDefault="00C20E42" w:rsidP="00C20E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3.3.   Размер арендной платы за весь период действия настоящего договора составляет  () рубля копеек.</w:t>
      </w:r>
    </w:p>
    <w:p w:rsidR="00C20E42" w:rsidRDefault="00C20E42" w:rsidP="00C20E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 расчета: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C20E42" w:rsidRDefault="00C20E42" w:rsidP="00C20E42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3.4. Арендная плата вносится в течение срока действия Договора  периодическими платежами не позднее 10 числа каждого квартала, путем перечисления на счет УФК по Курской области (Администрация города Дмитриева Курской области), л/с 04443006970</w:t>
      </w:r>
    </w:p>
    <w:p w:rsidR="00C20E42" w:rsidRDefault="00C20E42" w:rsidP="00C20E4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460501001</w:t>
      </w:r>
    </w:p>
    <w:p w:rsidR="00C20E42" w:rsidRDefault="00C20E42" w:rsidP="00C20E4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счета: 40101810445250010003 в Отделении Курска </w:t>
      </w:r>
    </w:p>
    <w:p w:rsidR="00C20E42" w:rsidRDefault="00C20E42" w:rsidP="00C20E4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043807001, ОКТМО платежа:  38608101</w:t>
      </w:r>
    </w:p>
    <w:p w:rsidR="00C20E42" w:rsidRDefault="00C20E42" w:rsidP="00C20E42">
      <w:pPr>
        <w:widowControl w:val="0"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001 1 11 05013 13 0000 120 арендная плата за земельные участки по Договору аренды №; УИН-0.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3.5. Арендная плата начисляется с начала  срока аренды  Участка, указанного  согласно п.2.1. настоящего Договора.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обязательства по внесению арендной платы являются  копии квитанций об оплате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 ставки  и  (или) методики расчета арендной платы, а так же при изменении индекса инфляции, но не  чаще одного раза в год.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C20E42" w:rsidRDefault="00C20E42" w:rsidP="00C20E42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2 срока и нарушения других существенных условий Договора;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предоставлять Арендодателю документы, подтверждающие уплату суммы предусмотренной п.3.1. настоящего Договора. 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представителям),  доступ на Участок по их требованию.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C20E42" w:rsidRDefault="00C20E42" w:rsidP="00C20E42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 Арендатор не имеет преимущественного права на заключение на новый срок договора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аренды земельного участка без проведения торгов, за исключением случаев, предусмотренных земельным законодательством.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20E42" w:rsidRDefault="00C20E42" w:rsidP="00C20E42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20E42" w:rsidRDefault="00C20E42" w:rsidP="00C20E42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5.2. В случае уклонения одной из них от заключения настоящего  Договора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20E42" w:rsidRDefault="00C20E42" w:rsidP="00C20E42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6.2. Договор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8.2. Договор субаренды Участка, заключенный на срок не менее чем  один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p w:rsidR="00C20E42" w:rsidRDefault="00C20E42" w:rsidP="00C20E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/>
      </w:tblPr>
      <w:tblGrid>
        <w:gridCol w:w="5349"/>
        <w:gridCol w:w="3966"/>
      </w:tblGrid>
      <w:tr w:rsidR="00C20E42" w:rsidTr="00C20E42">
        <w:trPr>
          <w:trHeight w:val="3825"/>
        </w:trPr>
        <w:tc>
          <w:tcPr>
            <w:tcW w:w="5353" w:type="dxa"/>
          </w:tcPr>
          <w:p w:rsidR="00C20E42" w:rsidRDefault="00C20E4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Арендодатель:</w:t>
            </w:r>
          </w:p>
          <w:p w:rsidR="00C20E42" w:rsidRDefault="00C20E4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C20E42" w:rsidRDefault="00C20E4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обл., г. Дмитриев, </w:t>
            </w:r>
          </w:p>
          <w:p w:rsidR="00C20E42" w:rsidRDefault="00C20E4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C20E42" w:rsidRDefault="00C20E4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4605004054, КПП 460501001, </w:t>
            </w:r>
          </w:p>
          <w:p w:rsidR="00C20E42" w:rsidRDefault="00C20E4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38608101,  </w:t>
            </w:r>
          </w:p>
          <w:p w:rsidR="00C20E42" w:rsidRDefault="00C20E42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р/счёт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40101810445250010003 </w:t>
            </w:r>
          </w:p>
          <w:p w:rsidR="00C20E42" w:rsidRDefault="00C20E42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Курска</w:t>
            </w:r>
          </w:p>
          <w:p w:rsidR="00C20E42" w:rsidRDefault="00C20E42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2-30-31</w:t>
            </w:r>
          </w:p>
          <w:p w:rsidR="00C20E42" w:rsidRDefault="00C20E4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E42" w:rsidRDefault="00C20E4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 Дмитриева</w:t>
            </w:r>
          </w:p>
          <w:p w:rsidR="00C20E42" w:rsidRDefault="00C20E4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  А.В. Рябыкин</w:t>
            </w:r>
          </w:p>
          <w:p w:rsidR="00C20E42" w:rsidRDefault="00C20E4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C20E42" w:rsidRDefault="00C20E4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C20E42" w:rsidRDefault="00C20E4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0E42" w:rsidRDefault="00C20E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C20E42" w:rsidRDefault="00C20E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0E42" w:rsidRDefault="00C20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E42" w:rsidRDefault="00C20E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C20E42" w:rsidRDefault="00C20E4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E42" w:rsidRDefault="00C20E4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E42" w:rsidRDefault="00C20E4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E42" w:rsidRDefault="00C20E4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E42" w:rsidRDefault="00C20E4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E42" w:rsidRDefault="00C20E4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0E42" w:rsidRDefault="00C20E42" w:rsidP="00C20E42"/>
    <w:p w:rsidR="00C20E42" w:rsidRDefault="00C20E42" w:rsidP="00C20E42"/>
    <w:p w:rsidR="00C20E42" w:rsidRDefault="00C20E42" w:rsidP="00C20E42"/>
    <w:p w:rsidR="00C20E42" w:rsidRDefault="00C20E42" w:rsidP="00C20E42"/>
    <w:p w:rsidR="00C20E42" w:rsidRDefault="00C20E42" w:rsidP="00C20E42"/>
    <w:p w:rsidR="00C20E42" w:rsidRDefault="00C20E42" w:rsidP="00C20E42"/>
    <w:p w:rsidR="00C20E42" w:rsidRDefault="00C20E42" w:rsidP="00C20E42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</w:pPr>
    </w:p>
    <w:p w:rsidR="00C20E42" w:rsidRDefault="00C20E42" w:rsidP="00C20E42"/>
    <w:p w:rsidR="00C20E42" w:rsidRDefault="00C20E42" w:rsidP="00C20E42"/>
    <w:p w:rsidR="00C20E42" w:rsidRDefault="00C20E42" w:rsidP="00C20E42"/>
    <w:p w:rsidR="00C20E42" w:rsidRDefault="00C20E42" w:rsidP="00C20E42"/>
    <w:p w:rsidR="00C20E42" w:rsidRDefault="00C20E42" w:rsidP="00C20E42"/>
    <w:p w:rsidR="00C20E42" w:rsidRDefault="00C20E42" w:rsidP="00C20E42"/>
    <w:p w:rsidR="00C20E42" w:rsidRDefault="00C20E42" w:rsidP="00C20E42"/>
    <w:p w:rsidR="00C20E42" w:rsidRDefault="00C20E42" w:rsidP="00C20E42"/>
    <w:p w:rsidR="00C20E42" w:rsidRDefault="00C20E42" w:rsidP="00C20E42"/>
    <w:p w:rsidR="00C20E42" w:rsidRDefault="00C20E42" w:rsidP="00C20E42"/>
    <w:p w:rsidR="00C20E42" w:rsidRDefault="00C20E42" w:rsidP="00C20E42"/>
    <w:p w:rsidR="00C20E42" w:rsidRDefault="00C20E42" w:rsidP="00C20E42"/>
    <w:p w:rsidR="00C20E42" w:rsidRDefault="00C20E42" w:rsidP="00C20E42"/>
    <w:p w:rsidR="00742A96" w:rsidRDefault="00AE3447"/>
    <w:sectPr w:rsidR="00742A96" w:rsidSect="0012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2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4648"/>
    <w:rsid w:val="00125A0D"/>
    <w:rsid w:val="00247740"/>
    <w:rsid w:val="004F104F"/>
    <w:rsid w:val="00674648"/>
    <w:rsid w:val="00AE3447"/>
    <w:rsid w:val="00C20E42"/>
    <w:rsid w:val="00D15D0D"/>
    <w:rsid w:val="00DB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4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E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30D2A46EFC07A42EC340BB2F01CA157285A3EF31E1C3D55097712CAE6860823E85C6BCE2C478D9GAD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Андрей</cp:lastModifiedBy>
  <cp:revision>9</cp:revision>
  <cp:lastPrinted>2020-10-29T06:53:00Z</cp:lastPrinted>
  <dcterms:created xsi:type="dcterms:W3CDTF">2020-10-27T08:14:00Z</dcterms:created>
  <dcterms:modified xsi:type="dcterms:W3CDTF">2020-10-30T05:58:00Z</dcterms:modified>
</cp:coreProperties>
</file>