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FC" w:rsidRDefault="006573FC" w:rsidP="005F7BF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3FC" w:rsidRDefault="005F7BF2" w:rsidP="005F7BF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73FC">
        <w:rPr>
          <w:rFonts w:ascii="Times New Roman" w:hAnsi="Times New Roman"/>
          <w:sz w:val="28"/>
          <w:szCs w:val="28"/>
        </w:rPr>
        <w:t xml:space="preserve">Администрация города Дмитриева доводит до сведения жителей города, что </w:t>
      </w:r>
      <w:r w:rsidR="008614C4">
        <w:rPr>
          <w:rFonts w:ascii="Times New Roman" w:hAnsi="Times New Roman"/>
          <w:sz w:val="28"/>
          <w:szCs w:val="28"/>
        </w:rPr>
        <w:t xml:space="preserve">в период с 2  марта по 1 апреля </w:t>
      </w:r>
      <w:r w:rsidR="00A12A10">
        <w:rPr>
          <w:rFonts w:ascii="Times New Roman" w:hAnsi="Times New Roman"/>
          <w:sz w:val="28"/>
          <w:szCs w:val="28"/>
        </w:rPr>
        <w:t>2020 года,</w:t>
      </w:r>
      <w:r w:rsidR="008614C4">
        <w:rPr>
          <w:rFonts w:ascii="Times New Roman" w:hAnsi="Times New Roman"/>
          <w:sz w:val="28"/>
          <w:szCs w:val="28"/>
        </w:rPr>
        <w:t xml:space="preserve"> </w:t>
      </w:r>
      <w:r w:rsidR="006B7135">
        <w:rPr>
          <w:rFonts w:ascii="Times New Roman" w:hAnsi="Times New Roman"/>
          <w:sz w:val="28"/>
          <w:szCs w:val="28"/>
        </w:rPr>
        <w:t>с 6-00 до 1</w:t>
      </w:r>
      <w:r w:rsidR="00661483">
        <w:rPr>
          <w:rFonts w:ascii="Times New Roman" w:hAnsi="Times New Roman"/>
          <w:sz w:val="28"/>
          <w:szCs w:val="28"/>
        </w:rPr>
        <w:t>7</w:t>
      </w:r>
      <w:r w:rsidR="006B7135">
        <w:rPr>
          <w:rFonts w:ascii="Times New Roman" w:hAnsi="Times New Roman"/>
          <w:sz w:val="28"/>
          <w:szCs w:val="28"/>
        </w:rPr>
        <w:t xml:space="preserve">-00 будут проводиться работы по </w:t>
      </w:r>
      <w:r w:rsidR="006573FC">
        <w:rPr>
          <w:rFonts w:ascii="Times New Roman" w:hAnsi="Times New Roman"/>
          <w:sz w:val="28"/>
          <w:szCs w:val="28"/>
        </w:rPr>
        <w:t xml:space="preserve"> </w:t>
      </w:r>
      <w:r w:rsidR="008D3EBF">
        <w:rPr>
          <w:rFonts w:ascii="Times New Roman" w:hAnsi="Times New Roman"/>
          <w:sz w:val="28"/>
          <w:szCs w:val="28"/>
        </w:rPr>
        <w:t>очистке дорог</w:t>
      </w:r>
      <w:r w:rsidR="006776F1">
        <w:rPr>
          <w:rFonts w:ascii="Times New Roman" w:hAnsi="Times New Roman"/>
          <w:sz w:val="28"/>
          <w:szCs w:val="28"/>
        </w:rPr>
        <w:t>. В</w:t>
      </w:r>
      <w:r w:rsidR="006573FC">
        <w:rPr>
          <w:rFonts w:ascii="Times New Roman" w:hAnsi="Times New Roman"/>
          <w:sz w:val="28"/>
          <w:szCs w:val="28"/>
        </w:rPr>
        <w:t xml:space="preserve"> связи  </w:t>
      </w:r>
      <w:r w:rsidR="006B7135">
        <w:rPr>
          <w:rFonts w:ascii="Times New Roman" w:hAnsi="Times New Roman"/>
          <w:sz w:val="28"/>
          <w:szCs w:val="28"/>
        </w:rPr>
        <w:t xml:space="preserve">с чем просим не ставить автотранспорт </w:t>
      </w:r>
      <w:r w:rsidR="001E16FB">
        <w:rPr>
          <w:rFonts w:ascii="Times New Roman" w:hAnsi="Times New Roman"/>
          <w:sz w:val="28"/>
          <w:szCs w:val="28"/>
        </w:rPr>
        <w:t xml:space="preserve">на обочинах авто дорог, </w:t>
      </w:r>
      <w:r w:rsidR="006B7135">
        <w:rPr>
          <w:rFonts w:ascii="Times New Roman" w:hAnsi="Times New Roman"/>
          <w:sz w:val="28"/>
          <w:szCs w:val="28"/>
        </w:rPr>
        <w:t xml:space="preserve">во избежание </w:t>
      </w:r>
      <w:r w:rsidR="008614C4">
        <w:rPr>
          <w:rFonts w:ascii="Times New Roman" w:hAnsi="Times New Roman"/>
          <w:sz w:val="28"/>
          <w:szCs w:val="28"/>
        </w:rPr>
        <w:t xml:space="preserve">несчастных случаев и </w:t>
      </w:r>
      <w:r w:rsidR="001E16FB">
        <w:rPr>
          <w:rFonts w:ascii="Times New Roman" w:hAnsi="Times New Roman"/>
          <w:sz w:val="28"/>
          <w:szCs w:val="28"/>
        </w:rPr>
        <w:t>пр</w:t>
      </w:r>
      <w:r w:rsidR="008614C4">
        <w:rPr>
          <w:rFonts w:ascii="Times New Roman" w:hAnsi="Times New Roman"/>
          <w:sz w:val="28"/>
          <w:szCs w:val="28"/>
        </w:rPr>
        <w:t>и</w:t>
      </w:r>
      <w:r w:rsidR="001E16FB">
        <w:rPr>
          <w:rFonts w:ascii="Times New Roman" w:hAnsi="Times New Roman"/>
          <w:sz w:val="28"/>
          <w:szCs w:val="28"/>
        </w:rPr>
        <w:t>ч</w:t>
      </w:r>
      <w:r w:rsidR="008614C4">
        <w:rPr>
          <w:rFonts w:ascii="Times New Roman" w:hAnsi="Times New Roman"/>
          <w:sz w:val="28"/>
          <w:szCs w:val="28"/>
        </w:rPr>
        <w:t>и</w:t>
      </w:r>
      <w:r w:rsidR="001E16FB">
        <w:rPr>
          <w:rFonts w:ascii="Times New Roman" w:hAnsi="Times New Roman"/>
          <w:sz w:val="28"/>
          <w:szCs w:val="28"/>
        </w:rPr>
        <w:t xml:space="preserve">нения </w:t>
      </w:r>
      <w:r w:rsidR="008614C4">
        <w:rPr>
          <w:rFonts w:ascii="Times New Roman" w:hAnsi="Times New Roman"/>
          <w:sz w:val="28"/>
          <w:szCs w:val="28"/>
        </w:rPr>
        <w:t>материального ущерба.</w:t>
      </w:r>
    </w:p>
    <w:p w:rsidR="008D3EBF" w:rsidRDefault="008D3EBF" w:rsidP="005F7BF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EBF" w:rsidRDefault="008D3EBF" w:rsidP="005F7BF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645" w:rsidRDefault="009231E0" w:rsidP="00C77479">
      <w:pPr>
        <w:spacing w:line="240" w:lineRule="auto"/>
        <w:ind w:firstLine="708"/>
        <w:jc w:val="both"/>
      </w:pPr>
    </w:p>
    <w:sectPr w:rsidR="00B57645" w:rsidSect="003D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E0" w:rsidRDefault="009231E0" w:rsidP="00115744">
      <w:pPr>
        <w:spacing w:after="0" w:line="240" w:lineRule="auto"/>
      </w:pPr>
      <w:r>
        <w:separator/>
      </w:r>
    </w:p>
  </w:endnote>
  <w:endnote w:type="continuationSeparator" w:id="0">
    <w:p w:rsidR="009231E0" w:rsidRDefault="009231E0" w:rsidP="001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E0" w:rsidRDefault="009231E0" w:rsidP="00115744">
      <w:pPr>
        <w:spacing w:after="0" w:line="240" w:lineRule="auto"/>
      </w:pPr>
      <w:r>
        <w:separator/>
      </w:r>
    </w:p>
  </w:footnote>
  <w:footnote w:type="continuationSeparator" w:id="0">
    <w:p w:rsidR="009231E0" w:rsidRDefault="009231E0" w:rsidP="0011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44"/>
    <w:rsid w:val="000A2D68"/>
    <w:rsid w:val="000D241C"/>
    <w:rsid w:val="00115744"/>
    <w:rsid w:val="001360E6"/>
    <w:rsid w:val="0013653E"/>
    <w:rsid w:val="00156F47"/>
    <w:rsid w:val="001E16FB"/>
    <w:rsid w:val="00370804"/>
    <w:rsid w:val="003B1E5D"/>
    <w:rsid w:val="003D66D8"/>
    <w:rsid w:val="00404B19"/>
    <w:rsid w:val="004D1D49"/>
    <w:rsid w:val="004E4346"/>
    <w:rsid w:val="005B7228"/>
    <w:rsid w:val="005C2FD8"/>
    <w:rsid w:val="005F7BF2"/>
    <w:rsid w:val="006573FC"/>
    <w:rsid w:val="00661483"/>
    <w:rsid w:val="006776F1"/>
    <w:rsid w:val="006B1216"/>
    <w:rsid w:val="006B7135"/>
    <w:rsid w:val="007374EA"/>
    <w:rsid w:val="00854B0B"/>
    <w:rsid w:val="008614C4"/>
    <w:rsid w:val="00877AEF"/>
    <w:rsid w:val="008D3EBF"/>
    <w:rsid w:val="008D4C2A"/>
    <w:rsid w:val="009231E0"/>
    <w:rsid w:val="009F3C2C"/>
    <w:rsid w:val="00A11A4E"/>
    <w:rsid w:val="00A12A10"/>
    <w:rsid w:val="00B84410"/>
    <w:rsid w:val="00C77479"/>
    <w:rsid w:val="00CB57BF"/>
    <w:rsid w:val="00D008AA"/>
    <w:rsid w:val="00E02B0B"/>
    <w:rsid w:val="00FE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7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7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7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7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97E5-78B5-4951-88CF-94E78DFD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12</cp:revision>
  <cp:lastPrinted>2020-03-02T09:22:00Z</cp:lastPrinted>
  <dcterms:created xsi:type="dcterms:W3CDTF">2015-03-15T11:23:00Z</dcterms:created>
  <dcterms:modified xsi:type="dcterms:W3CDTF">2020-03-02T14:06:00Z</dcterms:modified>
</cp:coreProperties>
</file>