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71" w:rsidRDefault="008C5571" w:rsidP="008C5571">
      <w:pPr>
        <w:autoSpaceDN w:val="0"/>
        <w:spacing w:after="0" w:line="240" w:lineRule="auto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Courier New"/>
          <w:sz w:val="28"/>
          <w:szCs w:val="20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71" w:rsidRDefault="008C5571" w:rsidP="008C5571">
      <w:pPr>
        <w:autoSpaceDN w:val="0"/>
        <w:spacing w:after="0" w:line="240" w:lineRule="auto"/>
        <w:jc w:val="right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</w:p>
    <w:p w:rsidR="008C5571" w:rsidRDefault="008C5571" w:rsidP="008C5571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Times New Roman"/>
          <w:b/>
          <w:bCs/>
          <w:color w:val="000000"/>
          <w:sz w:val="32"/>
          <w:szCs w:val="32"/>
        </w:rPr>
      </w:pPr>
    </w:p>
    <w:p w:rsidR="008C5571" w:rsidRDefault="008C5571" w:rsidP="008C5571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z w:val="32"/>
          <w:szCs w:val="32"/>
        </w:rPr>
      </w:pPr>
      <w:r>
        <w:rPr>
          <w:rFonts w:ascii="DejaVu Sans" w:eastAsia="Calibri" w:hAnsi="DejaVu Sans" w:cs="DejaVu Sans"/>
          <w:b/>
          <w:bCs/>
          <w:color w:val="000000"/>
          <w:sz w:val="32"/>
          <w:szCs w:val="32"/>
        </w:rPr>
        <w:t>РОССИЙСКАЯ ФЕДЕРАЦИЯ</w:t>
      </w:r>
    </w:p>
    <w:p w:rsidR="008C5571" w:rsidRDefault="008C5571" w:rsidP="008C5571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</w:pPr>
      <w:r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  <w:t xml:space="preserve">АДМИНИСТРАЦИЯ ГОРОДА ДМИТРИЕВА  </w:t>
      </w:r>
    </w:p>
    <w:p w:rsidR="008C5571" w:rsidRDefault="008C5571" w:rsidP="008C5571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</w:pPr>
      <w:proofErr w:type="gramStart"/>
      <w:r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  <w:t>КУРСКОЙ  ОБЛАСТИ</w:t>
      </w:r>
      <w:proofErr w:type="gramEnd"/>
    </w:p>
    <w:p w:rsidR="008C5571" w:rsidRDefault="008C5571" w:rsidP="008C5571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/>
          <w:bCs/>
          <w:color w:val="000000"/>
          <w:spacing w:val="80"/>
          <w:lang w:eastAsia="ru-RU" w:bidi="ru-RU"/>
        </w:rPr>
      </w:pPr>
    </w:p>
    <w:p w:rsidR="008C5571" w:rsidRDefault="008C5571" w:rsidP="008C5571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Cs/>
          <w:color w:val="000000"/>
          <w:spacing w:val="40"/>
          <w:sz w:val="16"/>
          <w:szCs w:val="16"/>
          <w:lang w:eastAsia="ru-RU" w:bidi="ru-RU"/>
        </w:rPr>
      </w:pPr>
      <w:r>
        <w:rPr>
          <w:rFonts w:ascii="DejaVu Sans" w:eastAsia="Calibri" w:hAnsi="DejaVu Sans" w:cs="DejaVu Sans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8C5571" w:rsidRDefault="008C5571" w:rsidP="008C5571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spacing w:val="40"/>
          <w:sz w:val="16"/>
          <w:szCs w:val="16"/>
        </w:rPr>
      </w:pPr>
    </w:p>
    <w:p w:rsidR="008C5571" w:rsidRDefault="00FC3C1F" w:rsidP="008C5571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от 13.02.2020 № 35</w:t>
      </w:r>
    </w:p>
    <w:p w:rsidR="008C5571" w:rsidRDefault="008C5571" w:rsidP="008C5571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</w:p>
    <w:p w:rsidR="008C5571" w:rsidRDefault="008C5571" w:rsidP="008C5571">
      <w:pPr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8"/>
          <w:lang w:eastAsia="zh-CN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г. Дмитриев</w:t>
      </w:r>
    </w:p>
    <w:p w:rsidR="008C5571" w:rsidRDefault="008C5571" w:rsidP="008C5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571" w:rsidRDefault="008C5571" w:rsidP="008C55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39.6, 39.11, 39.12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</w:t>
      </w: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ПОСТАНОВЛЯЕТ:</w:t>
      </w: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кадастровым номером </w:t>
      </w:r>
      <w:r w:rsidR="00F8302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46:05:000000:644, площадью 39000 </w:t>
      </w:r>
      <w:proofErr w:type="spellStart"/>
      <w:r w:rsidR="00F8302A"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 w:rsidR="00F8302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., с видом разрешенного использования: животноводство, расположенного по адресу: РФ, Курская область, г. Дмитриев, ул. Фосфоритная, </w:t>
      </w:r>
      <w:proofErr w:type="gramStart"/>
      <w:r w:rsidR="00F8302A">
        <w:rPr>
          <w:rFonts w:ascii="Times New Roman" w:eastAsia="Calibri" w:hAnsi="Times New Roman" w:cs="Times New Roman"/>
          <w:sz w:val="28"/>
          <w:szCs w:val="28"/>
          <w:lang w:eastAsia="zh-CN"/>
        </w:rPr>
        <w:t>вблизи  дома</w:t>
      </w:r>
      <w:proofErr w:type="gramEnd"/>
      <w:r w:rsidR="00F8302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№ 1,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границах указанных в кадастровом паспорте земельного участка.</w:t>
      </w: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2.  Определить дату проведения аукци</w:t>
      </w:r>
      <w:r w:rsidR="005065FF">
        <w:rPr>
          <w:rFonts w:ascii="Times New Roman" w:eastAsia="Calibri" w:hAnsi="Times New Roman" w:cs="Times New Roman"/>
          <w:sz w:val="28"/>
          <w:szCs w:val="28"/>
          <w:lang w:eastAsia="zh-CN"/>
        </w:rPr>
        <w:t>она   24 марта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2020 года в</w:t>
      </w:r>
      <w:r w:rsidR="00F8302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09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:00</w:t>
      </w: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3. Утвердить текст извещения о проведении аукциона на право заключения договора аренды земельного участка согласно приложению №1 на </w:t>
      </w:r>
      <w:r w:rsidRPr="006256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-ти листах.</w:t>
      </w: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4. Опублик</w:t>
      </w:r>
      <w:r w:rsidR="005065FF">
        <w:rPr>
          <w:rFonts w:ascii="Times New Roman" w:eastAsia="Calibri" w:hAnsi="Times New Roman" w:cs="Times New Roman"/>
          <w:sz w:val="28"/>
          <w:szCs w:val="28"/>
          <w:lang w:eastAsia="zh-CN"/>
        </w:rPr>
        <w:t>овать не позднее 14 февраля 2020</w:t>
      </w:r>
      <w:r w:rsidR="00C879A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г. </w:t>
      </w:r>
      <w:proofErr w:type="gramStart"/>
      <w:r w:rsidR="00C879A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приложение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информационно-телекоммуникационной  сети «Интернет».</w:t>
      </w: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Глава города Дмитриева                                                                    А.В. Рябыкин</w:t>
      </w: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Исполнитель: Оленина О.В.                                  </w:t>
      </w: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        </w:t>
      </w: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8C5571" w:rsidRDefault="00F8302A" w:rsidP="008C5571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 13.02.2020 г. № 34</w:t>
      </w: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C5571" w:rsidRDefault="008C5571" w:rsidP="008C557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8C5571" w:rsidRDefault="008C5571" w:rsidP="008C557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 xml:space="preserve"> </w:t>
      </w:r>
      <w:r w:rsidR="005065F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13.02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>.</w:t>
      </w:r>
      <w:r w:rsidR="00F8302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2020 г. </w:t>
      </w:r>
      <w:proofErr w:type="gramStart"/>
      <w:r w:rsidR="00F8302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№  34</w:t>
      </w:r>
      <w:proofErr w:type="gramEnd"/>
      <w:r w:rsidR="00F8302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«О проведении открытого аукциона по продаже права на заключение договора аренды земельного участка».</w:t>
      </w:r>
    </w:p>
    <w:p w:rsidR="008C5571" w:rsidRDefault="008C5571" w:rsidP="008C557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8C5571" w:rsidRDefault="008C5571" w:rsidP="008C557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8C5571" w:rsidRDefault="008C5571" w:rsidP="008C557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телефона, факса: (47150) 2-30-31.</w:t>
      </w: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из категории земель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кадастровым номером </w:t>
      </w:r>
      <w:r w:rsidR="00F8302A" w:rsidRPr="00F8302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46:05:000000:644, площадью 39000 </w:t>
      </w:r>
      <w:proofErr w:type="spellStart"/>
      <w:r w:rsidR="00F8302A" w:rsidRPr="00F8302A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F8302A" w:rsidRPr="00F8302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., с видом разрешенного использования: животноводство, расположенного по адресу: РФ, Курская область, г. Дмитриев, ул. Фосфоритная, </w:t>
      </w:r>
      <w:proofErr w:type="gramStart"/>
      <w:r w:rsidR="00F8302A" w:rsidRPr="00F8302A">
        <w:rPr>
          <w:rFonts w:ascii="Times New Roman" w:eastAsia="Calibri" w:hAnsi="Times New Roman" w:cs="Times New Roman"/>
          <w:sz w:val="24"/>
          <w:szCs w:val="24"/>
          <w:lang w:eastAsia="zh-CN"/>
        </w:rPr>
        <w:t>вблизи  дома</w:t>
      </w:r>
      <w:proofErr w:type="gramEnd"/>
      <w:r w:rsidR="00F8302A" w:rsidRPr="00F8302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 1,</w:t>
      </w:r>
      <w:r w:rsidR="00F8302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E747C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границах указанных в кадастровом паспорте земельного участка.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 w:rsidR="00F8302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11 (Одиннадцать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) лет.</w:t>
      </w: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A76CF2" w:rsidRDefault="005065FF" w:rsidP="00A76C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065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Использование Участка должно осуществляться с учетом существующих обременений и ограничений использования Участка.</w:t>
      </w:r>
    </w:p>
    <w:p w:rsidR="00A76CF2" w:rsidRPr="00A76CF2" w:rsidRDefault="008D14D7" w:rsidP="00A76C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Предварительные т</w:t>
      </w:r>
      <w:r w:rsidR="00A76CF2" w:rsidRPr="00A76CF2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ехнические условия для присоединения к электрическим сетям объекта капитального строительства на земельном участке с ка</w:t>
      </w:r>
      <w:r w:rsidR="00F830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дастровым номером 46:05:000000:6</w:t>
      </w:r>
      <w:r w:rsidR="00A76CF2" w:rsidRPr="00A7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44, являются приложением к договору технологического присоединения </w:t>
      </w:r>
      <w:proofErr w:type="spellStart"/>
      <w:r w:rsidR="00A76CF2" w:rsidRPr="00A76CF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A76CF2" w:rsidRPr="00A7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энергии. Согласно п.9 Правил технологического присоединения </w:t>
      </w:r>
      <w:proofErr w:type="spellStart"/>
      <w:r w:rsidR="00A76CF2" w:rsidRPr="00A76CF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A76CF2" w:rsidRPr="00A7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</w:t>
      </w:r>
      <w:bookmarkStart w:id="1" w:name="Par560"/>
      <w:bookmarkEnd w:id="1"/>
      <w:r w:rsidR="00A76CF2" w:rsidRPr="00A7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Постановлением Правительства Российской Федерации от 27 декабря 2004г. N 861 (с изменениями и дополнениями), в заявке, направляемой заявителем, должны быть в зависимости от конкретных условий указаны следующие сведения: (в ред. </w:t>
      </w:r>
      <w:hyperlink r:id="rId7" w:history="1">
        <w:r w:rsidR="00A76CF2" w:rsidRPr="00A76C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="00A76CF2" w:rsidRPr="00A7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21.04.2009 N 334)</w:t>
      </w:r>
      <w:r w:rsidR="0001424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о технологическом присоединении от 04.02.2020 г., филиал ПАО «МРСК Центра» -Курскэнерго»</w:t>
      </w:r>
      <w:r w:rsidR="00E747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CF2" w:rsidRDefault="008D14D7" w:rsidP="00A76C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Предварительное т</w:t>
      </w:r>
      <w:r w:rsidR="00A76CF2" w:rsidRPr="00A76CF2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ехнологическое присоединение к сетям водоснабжения имеется (</w:t>
      </w:r>
      <w:r w:rsidR="0001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предоставленной </w:t>
      </w:r>
      <w:proofErr w:type="gramStart"/>
      <w:r w:rsidR="000142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 М</w:t>
      </w:r>
      <w:r w:rsidR="00F8302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F8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«Водоканал» 05.02.2020 г. № 16</w:t>
      </w:r>
      <w:r w:rsidR="0001424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D14D7" w:rsidRPr="008D14D7" w:rsidRDefault="008D14D7" w:rsidP="008D1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Предварительные технические условия для подключения газоснабжения: </w:t>
      </w:r>
    </w:p>
    <w:p w:rsidR="008D14D7" w:rsidRPr="008D14D7" w:rsidRDefault="008D14D7" w:rsidP="008D1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подключение возможно от существующих газовых сетей филиала АО «Газпром </w:t>
      </w:r>
      <w:r w:rsidRPr="008D1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газораспред</w:t>
      </w:r>
      <w:r w:rsidR="00FC3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еление Курск</w:t>
      </w:r>
      <w:proofErr w:type="gramStart"/>
      <w:r w:rsidR="00FC3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8D1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8D14D7" w:rsidRPr="008D14D7" w:rsidRDefault="008D14D7" w:rsidP="008D1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8D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предельная свободная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существующих сетей – 5</w:t>
      </w:r>
      <w:r w:rsidRPr="008D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4D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8D14D7">
        <w:rPr>
          <w:rFonts w:ascii="Times New Roman" w:eastAsia="Times New Roman" w:hAnsi="Times New Roman" w:cs="Times New Roman"/>
          <w:sz w:val="24"/>
          <w:szCs w:val="24"/>
          <w:lang w:eastAsia="ru-RU"/>
        </w:rPr>
        <w:t>/ч;</w:t>
      </w:r>
    </w:p>
    <w:p w:rsidR="008D14D7" w:rsidRPr="008D14D7" w:rsidRDefault="008D14D7" w:rsidP="008D1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плата за технологическое присоединение устанавливается исходя из определенного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D1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D1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объема </w:t>
      </w:r>
      <w:proofErr w:type="spellStart"/>
      <w:r w:rsidRPr="008D1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газопотребления</w:t>
      </w:r>
      <w:proofErr w:type="spellEnd"/>
      <w:r w:rsidRPr="008D1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объектов капитального строительства, расстояния от границ Участка до сети газораспределения;</w:t>
      </w:r>
    </w:p>
    <w:p w:rsidR="008D14D7" w:rsidRPr="008D14D7" w:rsidRDefault="008D14D7" w:rsidP="008D1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4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D1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подключения объекта к сетям газораспределения определяется в зависимости от предварительных проектных решений (наличие </w:t>
      </w:r>
      <w:proofErr w:type="gramStart"/>
      <w:r w:rsidRPr="008D1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переходов</w:t>
      </w:r>
      <w:proofErr w:type="gramEnd"/>
      <w:r w:rsidRPr="008D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методом ННБ, необходимого часового расхода газа определенного Заявителем) и определяется при заключении договора о технологическом присоединении в соответствии с Постановлением Правительства РФ № 1314 от 30.12.2013</w:t>
      </w:r>
      <w:r w:rsidRPr="008D1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12D83" w:rsidRPr="00212D83" w:rsidRDefault="00212D83" w:rsidP="00212D83">
      <w:pPr>
        <w:pStyle w:val="Con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12D83">
        <w:rPr>
          <w:rFonts w:ascii="Times New Roman" w:hAnsi="Times New Roman" w:cs="Times New Roman"/>
          <w:color w:val="000000" w:themeColor="text1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  <w:r>
        <w:rPr>
          <w:rFonts w:ascii="Times New Roman" w:hAnsi="Times New Roman"/>
          <w:b/>
          <w:sz w:val="20"/>
          <w:szCs w:val="20"/>
        </w:rPr>
        <w:t xml:space="preserve">     </w:t>
      </w:r>
      <w:r w:rsidRPr="00212D83">
        <w:rPr>
          <w:rFonts w:ascii="Times New Roman" w:hAnsi="Times New Roman"/>
        </w:rPr>
        <w:t>П1 – зоны производственные</w:t>
      </w:r>
    </w:p>
    <w:p w:rsidR="00212D83" w:rsidRDefault="00212D83" w:rsidP="00212D8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D83">
        <w:rPr>
          <w:rFonts w:ascii="Times New Roman" w:hAnsi="Times New Roman" w:cs="Times New Roman"/>
          <w:color w:val="000000" w:themeColor="text1"/>
          <w:sz w:val="24"/>
          <w:szCs w:val="24"/>
        </w:rPr>
        <w:t>1) предельные (минимальные и (или) максимальные) размеры земельных участков иных видов разрешенного использ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ования, в том числе их площадь:</w:t>
      </w:r>
    </w:p>
    <w:p w:rsidR="00212D83" w:rsidRPr="00212D83" w:rsidRDefault="00212D83" w:rsidP="00212D8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 предельные (минимальные и (или) максимальные) размеры земельных участков, в том числе их площадь – не устанавливаются </w:t>
      </w:r>
    </w:p>
    <w:p w:rsidR="00212D83" w:rsidRPr="00212D83" w:rsidRDefault="00212D83" w:rsidP="00212D8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D83">
        <w:rPr>
          <w:rFonts w:ascii="Times New Roman" w:hAnsi="Times New Roman" w:cs="Times New Roman"/>
          <w:color w:val="000000" w:themeColor="text1"/>
          <w:sz w:val="24"/>
          <w:szCs w:val="24"/>
        </w:rPr>
        <w:t>2) 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 метр;</w:t>
      </w:r>
    </w:p>
    <w:p w:rsidR="00212D83" w:rsidRPr="00212D83" w:rsidRDefault="00212D83" w:rsidP="00212D8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D83">
        <w:rPr>
          <w:rFonts w:ascii="Times New Roman" w:hAnsi="Times New Roman" w:cs="Times New Roman"/>
          <w:color w:val="000000" w:themeColor="text1"/>
          <w:sz w:val="24"/>
          <w:szCs w:val="24"/>
        </w:rPr>
        <w:t>3) предельное количество этажей или предельная высота зданий, строений, сооружений – до 3 этажей;</w:t>
      </w:r>
    </w:p>
    <w:p w:rsidR="00212D83" w:rsidRPr="00212D83" w:rsidRDefault="00212D83" w:rsidP="00212D8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D83">
        <w:rPr>
          <w:rFonts w:ascii="Times New Roman" w:hAnsi="Times New Roman" w:cs="Times New Roman"/>
          <w:color w:val="000000" w:themeColor="text1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212D83" w:rsidRPr="00212D83" w:rsidRDefault="00212D83" w:rsidP="00212D83">
      <w:pPr>
        <w:pStyle w:val="a4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максимальный процент застройки – 40%.</w:t>
      </w:r>
    </w:p>
    <w:p w:rsidR="008C5571" w:rsidRDefault="008C5571" w:rsidP="008C557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</w:t>
      </w:r>
      <w:r w:rsidR="00F8302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я начала проведения аукциона: 24</w:t>
      </w:r>
      <w:r w:rsidR="00573AC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.03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.2020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в  09.00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</w:p>
    <w:p w:rsidR="008C5571" w:rsidRDefault="008C5571" w:rsidP="008C55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9.00 до 12.00 и с 13.00 до 17.00 по московскому времени </w:t>
      </w:r>
      <w:r w:rsidR="00573AC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14.0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2.2</w:t>
      </w:r>
      <w:r w:rsidR="00573AC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020 по 16.03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.2020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Курская область, г. Дмитриев, ул. Ленина, д. 45, общий отдел. </w:t>
      </w:r>
    </w:p>
    <w:p w:rsidR="008C5571" w:rsidRDefault="008C5571" w:rsidP="008C55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 09.00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proofErr w:type="gramStart"/>
      <w:r w:rsidR="00573AC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17.03.2020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адресу: Курская область, г. Дмитриев, ул. Ленина, д. 45, общий отдел.</w:t>
      </w:r>
    </w:p>
    <w:p w:rsidR="008C5571" w:rsidRDefault="008C5571" w:rsidP="008C55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может быть принято орга</w:t>
      </w:r>
      <w:r w:rsidR="00573AC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низатором аукциона не </w:t>
      </w:r>
      <w:proofErr w:type="gramStart"/>
      <w:r w:rsidR="00573AC0">
        <w:rPr>
          <w:rFonts w:ascii="Times New Roman" w:eastAsia="Calibri" w:hAnsi="Times New Roman" w:cs="Times New Roman"/>
          <w:sz w:val="24"/>
          <w:szCs w:val="24"/>
          <w:lang w:eastAsia="zh-CN"/>
        </w:rPr>
        <w:t>позднее .</w:t>
      </w:r>
      <w:proofErr w:type="gramEnd"/>
      <w:r w:rsidR="00573AC0">
        <w:rPr>
          <w:rFonts w:ascii="Times New Roman" w:eastAsia="Calibri" w:hAnsi="Times New Roman" w:cs="Times New Roman"/>
          <w:sz w:val="24"/>
          <w:szCs w:val="24"/>
          <w:lang w:eastAsia="zh-CN"/>
        </w:rPr>
        <w:t>16.03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.2020. </w:t>
      </w:r>
    </w:p>
    <w:p w:rsidR="008C5571" w:rsidRDefault="008C5571" w:rsidP="008C557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C5571" w:rsidRDefault="008C5571" w:rsidP="008C557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8C5571" w:rsidRDefault="008C5571" w:rsidP="008C557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Осмотр Участка на местности</w:t>
      </w:r>
      <w:r w:rsidR="00573AC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проводиться 21.02.2020 и 10.03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.2020 по предварительному письменному заявлению. Место сбора заинтересованных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лиц: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Курская область, г. Дмитриев, ул. Ленина, д. 45, общий отдел в 11 часов 00 минут по московскому времени.</w:t>
      </w:r>
    </w:p>
    <w:p w:rsidR="008C5571" w:rsidRDefault="008C5571" w:rsidP="008C557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C5571" w:rsidRDefault="008C5571" w:rsidP="008C557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6256B9" w:rsidRPr="006256B9" w:rsidRDefault="008C5571" w:rsidP="006256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Начальная цена предмета аукциона: </w:t>
      </w:r>
      <w:r w:rsidR="006256B9" w:rsidRPr="006256B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1216 </w:t>
      </w:r>
      <w:proofErr w:type="gramStart"/>
      <w:r w:rsidR="006256B9" w:rsidRPr="006256B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Одна</w:t>
      </w:r>
      <w:proofErr w:type="gramEnd"/>
      <w:r w:rsidR="006256B9" w:rsidRPr="006256B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тысяча двести шестнадцать ) рублей 80 копеек.</w:t>
      </w:r>
    </w:p>
    <w:p w:rsidR="008C5571" w:rsidRDefault="008C5571" w:rsidP="006256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 w:rsidR="006256B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: 36 </w:t>
      </w:r>
      <w:proofErr w:type="gramStart"/>
      <w:r w:rsidR="006256B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Тридцать</w:t>
      </w:r>
      <w:proofErr w:type="gramEnd"/>
      <w:r w:rsidR="006256B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шесть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)</w:t>
      </w:r>
      <w:r w:rsidR="006256B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рублей 50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копеек.</w:t>
      </w:r>
    </w:p>
    <w:p w:rsidR="006256B9" w:rsidRPr="006256B9" w:rsidRDefault="008C5571" w:rsidP="006256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6256B9" w:rsidRPr="006256B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1216 </w:t>
      </w:r>
      <w:proofErr w:type="gramStart"/>
      <w:r w:rsidR="006256B9" w:rsidRPr="006256B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Одна</w:t>
      </w:r>
      <w:proofErr w:type="gramEnd"/>
      <w:r w:rsidR="006256B9" w:rsidRPr="006256B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тысяча двести шестнадцать  ) рублей 80 копеек.</w:t>
      </w: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r w:rsidR="006256B9">
        <w:rPr>
          <w:rFonts w:ascii="Times New Roman" w:eastAsia="Times New Roman" w:hAnsi="Times New Roman" w:cs="Times New Roman"/>
          <w:sz w:val="24"/>
          <w:szCs w:val="24"/>
          <w:lang w:eastAsia="zh-CN"/>
        </w:rPr>
        <w:t>адаток вносится заявителем по 16.03.2020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включительно путем перечисления денежных средств по следующим реквизитам: </w:t>
      </w:r>
    </w:p>
    <w:p w:rsidR="008C5571" w:rsidRDefault="008C5571" w:rsidP="008C55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УФК по Курской области (Администрация города Дмитриева Курской области) л\ с 05443006970</w:t>
      </w:r>
    </w:p>
    <w:p w:rsidR="008C5571" w:rsidRDefault="008C5571" w:rsidP="008C55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40302810938073000153</w:t>
      </w:r>
      <w:r>
        <w:rPr>
          <w:rFonts w:ascii="Times New Roman" w:hAnsi="Times New Roman" w:cs="Times New Roman"/>
          <w:sz w:val="24"/>
          <w:szCs w:val="24"/>
        </w:rPr>
        <w:t xml:space="preserve"> в Отделении Курска</w:t>
      </w:r>
    </w:p>
    <w:p w:rsidR="008C5571" w:rsidRDefault="008C5571" w:rsidP="008C55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4605004054</w:t>
      </w:r>
    </w:p>
    <w:p w:rsidR="008C5571" w:rsidRDefault="008C5571" w:rsidP="008C55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043807001/ КПП 460501001</w:t>
      </w:r>
    </w:p>
    <w:p w:rsidR="008C5571" w:rsidRDefault="008C5571" w:rsidP="008C55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38608101</w:t>
      </w:r>
    </w:p>
    <w:p w:rsidR="008C5571" w:rsidRDefault="008C5571" w:rsidP="008C55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00000000000000000180</w:t>
      </w:r>
    </w:p>
    <w:p w:rsidR="008C5571" w:rsidRDefault="008C5571" w:rsidP="008C55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УИН 0</w:t>
      </w:r>
    </w:p>
    <w:p w:rsidR="008C5571" w:rsidRDefault="008C5571" w:rsidP="008C557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8C5571" w:rsidRDefault="008C5571" w:rsidP="008C557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8C5571" w:rsidRDefault="008C5571" w:rsidP="008C5571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8C5571" w:rsidRDefault="008C5571" w:rsidP="008C5571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8C5571" w:rsidRDefault="008C5571" w:rsidP="008C5571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8C5571" w:rsidRDefault="008C5571" w:rsidP="008C55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8C5571" w:rsidRDefault="008C5571" w:rsidP="008C55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8C5571" w:rsidRDefault="008C5571" w:rsidP="008C5571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C5571" w:rsidRDefault="008C5571" w:rsidP="008C55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8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8C5571" w:rsidRDefault="008C5571" w:rsidP="008C557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8C5571" w:rsidRDefault="008C5571" w:rsidP="008C55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случае если аукцион признан несостоявшимся по причине участия в нем менее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8C5571" w:rsidRDefault="008C5571" w:rsidP="008C55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C5571" w:rsidRDefault="008C5571" w:rsidP="008C557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8C5571" w:rsidRDefault="008C5571" w:rsidP="008C55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8C5571" w:rsidRDefault="008C5571" w:rsidP="008C55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8C5571" w:rsidRDefault="008C5571" w:rsidP="008C5571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C5571" w:rsidRDefault="008C5571" w:rsidP="008C5571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8C5571" w:rsidRDefault="008C5571" w:rsidP="008C55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8C5571" w:rsidRDefault="008C5571" w:rsidP="008C55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2-24-05.</w:t>
      </w:r>
    </w:p>
    <w:p w:rsidR="008C5571" w:rsidRDefault="008C5571" w:rsidP="00F830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8C5571" w:rsidRPr="00F8302A" w:rsidRDefault="008C5571" w:rsidP="00F8302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  <w:r w:rsidR="00F830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E747CA" w:rsidRDefault="00E747CA" w:rsidP="008C55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C5571" w:rsidRDefault="00E747CA" w:rsidP="008C55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</w:t>
      </w:r>
      <w:r w:rsidR="008C557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комиссию по проведению открытого аукциона</w:t>
      </w:r>
    </w:p>
    <w:p w:rsidR="008C5571" w:rsidRDefault="008C5571" w:rsidP="008C5571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8C5571" w:rsidRDefault="008C5571" w:rsidP="008C5571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</w:t>
      </w:r>
    </w:p>
    <w:p w:rsidR="008C5571" w:rsidRDefault="008C5571" w:rsidP="008C5571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8C5571" w:rsidRDefault="008C5571" w:rsidP="008C5571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ФИО  руководителя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, ИНН, </w:t>
      </w:r>
    </w:p>
    <w:p w:rsidR="008C5571" w:rsidRDefault="008C5571" w:rsidP="008C5571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8C5571" w:rsidRDefault="008C5571" w:rsidP="008C5571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сведения о государственной регистрации; для физического лица – ФИО, __________________________________________________________________</w:t>
      </w:r>
    </w:p>
    <w:p w:rsidR="008C5571" w:rsidRDefault="008C5571" w:rsidP="008C5571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8C5571" w:rsidRDefault="008C5571" w:rsidP="008C5571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8C5571" w:rsidRDefault="008C5571" w:rsidP="008C5571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8C5571" w:rsidRDefault="008C5571" w:rsidP="008C5571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8C5571" w:rsidRDefault="008C5571" w:rsidP="008C557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земельного участка из категории земель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кадастровым номером </w:t>
      </w:r>
      <w:r w:rsidR="006256B9" w:rsidRPr="00E747C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46:05:000000:644, площадью 39000 </w:t>
      </w:r>
      <w:proofErr w:type="spellStart"/>
      <w:r w:rsidR="006256B9" w:rsidRPr="00E747CA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6256B9" w:rsidRPr="00E747CA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животноводство, расположенного по адресу: РФ, Курская область, г. Дмитриев, у</w:t>
      </w:r>
      <w:r w:rsidR="006256B9">
        <w:rPr>
          <w:rFonts w:ascii="Times New Roman" w:eastAsia="Calibri" w:hAnsi="Times New Roman" w:cs="Times New Roman"/>
          <w:sz w:val="24"/>
          <w:szCs w:val="24"/>
          <w:lang w:eastAsia="zh-CN"/>
        </w:rPr>
        <w:t>л. Фосфоритная, вблизи  дома № 1,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в границах указанных в кадастровом паспорте земельного участка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вернуть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следующим реквизитам: </w:t>
      </w:r>
    </w:p>
    <w:p w:rsidR="008C5571" w:rsidRDefault="008C5571" w:rsidP="008C5571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расчетный (лицевой)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8C5571" w:rsidRDefault="008C5571" w:rsidP="008C557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8C5571" w:rsidRDefault="008C5571" w:rsidP="008C557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8C5571" w:rsidRDefault="008C5571" w:rsidP="008C557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КПП  (банка) ______________________</w:t>
      </w:r>
    </w:p>
    <w:p w:rsidR="008C5571" w:rsidRDefault="008C5571" w:rsidP="008C557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C5571" w:rsidRDefault="008C5571" w:rsidP="008C557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8C5571" w:rsidRDefault="008C5571" w:rsidP="008C5571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8C5571" w:rsidRDefault="008C5571" w:rsidP="008C5571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8C5571" w:rsidRDefault="008C5571" w:rsidP="008C5571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8C5571" w:rsidRDefault="008C5571" w:rsidP="008C5571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8C5571" w:rsidRDefault="008C5571" w:rsidP="008C557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2020 г.</w:t>
      </w:r>
    </w:p>
    <w:p w:rsidR="008C5571" w:rsidRDefault="008C5571" w:rsidP="008C557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8C5571" w:rsidRDefault="008C5571" w:rsidP="008C557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8C5571" w:rsidRDefault="008C5571" w:rsidP="008C5571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8C5571" w:rsidRDefault="008C5571" w:rsidP="008C557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C5571" w:rsidRDefault="008C5571" w:rsidP="008C557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C5571" w:rsidRDefault="008C5571" w:rsidP="008C557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8C5571" w:rsidRDefault="008C5571" w:rsidP="008C557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2020  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____ часов ____ минут за № ________.  </w:t>
      </w:r>
    </w:p>
    <w:p w:rsidR="008C5571" w:rsidRDefault="008C5571" w:rsidP="008C557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8C5571" w:rsidRDefault="008C5571" w:rsidP="008C5571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C5571" w:rsidRDefault="008C5571" w:rsidP="008C5571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747CA" w:rsidRDefault="00E747CA" w:rsidP="00E747CA">
      <w:pPr>
        <w:widowControl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7CA" w:rsidRDefault="00E747CA" w:rsidP="00E747CA">
      <w:pPr>
        <w:widowControl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7CA" w:rsidRDefault="00E747CA" w:rsidP="00E747CA">
      <w:pPr>
        <w:widowControl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02A" w:rsidRDefault="00F8302A" w:rsidP="00F830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7CA" w:rsidRPr="00E747CA" w:rsidRDefault="00F8302A" w:rsidP="00F830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</w:t>
      </w:r>
      <w:r w:rsidR="00E747CA" w:rsidRPr="00E74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E747CA" w:rsidRPr="00E747CA" w:rsidRDefault="00E747CA" w:rsidP="00E747CA">
      <w:pPr>
        <w:widowControl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7CA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аукциона на право заключения договора аренды земельного участка</w:t>
      </w:r>
    </w:p>
    <w:p w:rsidR="008C5571" w:rsidRDefault="008C5571" w:rsidP="008C5571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C5571" w:rsidRDefault="008C5571" w:rsidP="008C5571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C5571" w:rsidRPr="00F8302A" w:rsidRDefault="008C5571" w:rsidP="008C5571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</w:t>
      </w:r>
      <w:r w:rsidR="00F8302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8C5571" w:rsidRDefault="008C5571" w:rsidP="008C5571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8C5571" w:rsidRDefault="008C5571" w:rsidP="008C5571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</w:t>
      </w:r>
      <w:r w:rsidR="00573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62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573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</w:t>
      </w:r>
    </w:p>
    <w:p w:rsidR="008C5571" w:rsidRDefault="008C5571" w:rsidP="008C5571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8C5571" w:rsidRDefault="008C5571" w:rsidP="008C5571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Васильевича,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  , именуемый  в дальнейшем «Арендатор», с другой стороны, и именуемые в дальнейшем «Стороны», на</w:t>
      </w:r>
      <w:r w:rsidR="00573AC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основании протокола №   от 2020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года,  заключили настоящий договор (далее – Договор) о нижеследующем:</w:t>
      </w:r>
    </w:p>
    <w:p w:rsidR="008C5571" w:rsidRDefault="008C5571" w:rsidP="008C557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8C5571" w:rsidRPr="006256B9" w:rsidRDefault="008C5571" w:rsidP="006256B9">
      <w:pPr>
        <w:pStyle w:val="a4"/>
        <w:widowControl w:val="0"/>
        <w:numPr>
          <w:ilvl w:val="1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</w:pPr>
      <w:r w:rsidRPr="0062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предоставляет, а Арендатор принимает в аренду земельный участок из категории земель </w:t>
      </w:r>
      <w:r w:rsidRPr="006256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 w:rsidRPr="0062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6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Pr="0062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="00573AC0" w:rsidRPr="006256B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46:05:000000:644, площадью 39000 </w:t>
      </w:r>
      <w:proofErr w:type="spellStart"/>
      <w:r w:rsidR="00573AC0" w:rsidRPr="006256B9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573AC0" w:rsidRPr="006256B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., с видом разрешенного использования: животноводство, расположенного по адресу: РФ, Курская область, г. Дмитриев, ул. Фосфоритная, </w:t>
      </w:r>
      <w:proofErr w:type="gramStart"/>
      <w:r w:rsidR="00573AC0" w:rsidRPr="006256B9">
        <w:rPr>
          <w:rFonts w:ascii="Times New Roman" w:eastAsia="Calibri" w:hAnsi="Times New Roman" w:cs="Times New Roman"/>
          <w:sz w:val="24"/>
          <w:szCs w:val="24"/>
          <w:lang w:eastAsia="zh-CN"/>
        </w:rPr>
        <w:t>вблизи  дома</w:t>
      </w:r>
      <w:proofErr w:type="gramEnd"/>
      <w:r w:rsidR="00573AC0" w:rsidRPr="006256B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 1, </w:t>
      </w:r>
      <w:r w:rsidRPr="006256B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границах указанных в кадастровом паспорте земельного участка. </w:t>
      </w:r>
      <w:r w:rsidRPr="006256B9"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6256B9" w:rsidRPr="006256B9" w:rsidRDefault="006256B9" w:rsidP="006256B9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1.2</w:t>
      </w:r>
      <w:r w:rsidRPr="006256B9">
        <w:rPr>
          <w:rFonts w:ascii="Times New Roman" w:hAnsi="Times New Roman" w:cs="Times New Roman"/>
          <w:sz w:val="24"/>
          <w:szCs w:val="24"/>
        </w:rPr>
        <w:t>. Участок свободен от застройки.</w:t>
      </w:r>
    </w:p>
    <w:p w:rsidR="006256B9" w:rsidRPr="006256B9" w:rsidRDefault="006256B9" w:rsidP="006256B9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1.3</w:t>
      </w:r>
      <w:r w:rsidRPr="006256B9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6256B9">
        <w:rPr>
          <w:rFonts w:ascii="Times New Roman" w:hAnsi="Times New Roman" w:cs="Times New Roman"/>
          <w:sz w:val="24"/>
          <w:szCs w:val="24"/>
        </w:rPr>
        <w:t>Стороны установили, что настоящий Договор является одновременно актом приема-передачи Участка, и подтверждают, что Участок передан Аре</w:t>
      </w:r>
      <w:r>
        <w:rPr>
          <w:rFonts w:ascii="Times New Roman" w:hAnsi="Times New Roman" w:cs="Times New Roman"/>
          <w:sz w:val="24"/>
          <w:szCs w:val="24"/>
        </w:rPr>
        <w:t>ндодателем Арендатору 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_.2020</w:t>
      </w:r>
      <w:r w:rsidRPr="006256B9">
        <w:rPr>
          <w:rFonts w:ascii="Times New Roman" w:hAnsi="Times New Roman" w:cs="Times New Roman"/>
          <w:sz w:val="24"/>
          <w:szCs w:val="24"/>
        </w:rPr>
        <w:t xml:space="preserve"> и претензий у Арендатора к состоянию Участка не имеется.</w:t>
      </w:r>
    </w:p>
    <w:p w:rsidR="008C5571" w:rsidRDefault="006256B9" w:rsidP="006256B9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C55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8C557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установили, что настоящий договор является одновременно актом приема-передачи земельного участка.</w:t>
      </w:r>
    </w:p>
    <w:p w:rsidR="008C5571" w:rsidRDefault="008C5571" w:rsidP="008C5571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8C5571" w:rsidRDefault="008C5571" w:rsidP="008C5571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С</w:t>
      </w:r>
      <w:r w:rsidR="006256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аренды Участка составляет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8C5571" w:rsidRDefault="008C5571" w:rsidP="008C5571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8C5571" w:rsidRDefault="008C5571" w:rsidP="008C5571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обязательств Сторон по Договору.</w:t>
      </w:r>
    </w:p>
    <w:p w:rsidR="008C5571" w:rsidRDefault="008C5571" w:rsidP="008C5571">
      <w:pPr>
        <w:widowControl w:val="0"/>
        <w:numPr>
          <w:ilvl w:val="0"/>
          <w:numId w:val="2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 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условия внесения арендной платы</w:t>
      </w:r>
    </w:p>
    <w:p w:rsidR="008C5571" w:rsidRDefault="008C5571" w:rsidP="008C5571">
      <w:pPr>
        <w:widowControl w:val="0"/>
        <w:shd w:val="clear" w:color="auto" w:fill="FFFFFF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Арендатор уплачивает в соответствии с условиями Договора годовую арендную плату за использование земельного участка.</w:t>
      </w:r>
    </w:p>
    <w:p w:rsidR="008C5571" w:rsidRDefault="008C5571" w:rsidP="008C55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годовой арендной платы согласно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Протокола</w:t>
      </w:r>
    </w:p>
    <w:p w:rsidR="008C5571" w:rsidRDefault="008C5571" w:rsidP="008C5571">
      <w:pPr>
        <w:widowControl w:val="0"/>
        <w:numPr>
          <w:ilvl w:val="1"/>
          <w:numId w:val="3"/>
        </w:numPr>
        <w:suppressLineNumbers/>
        <w:tabs>
          <w:tab w:val="num" w:pos="1080"/>
        </w:tabs>
        <w:spacing w:after="0" w:line="240" w:lineRule="auto"/>
        <w:ind w:right="-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Размер периодического платежа, подлежащего внесению Арендатором в сроки, указанные в п. 3.4. настоящего Договора, составляет, исходя из расчета:</w:t>
      </w:r>
    </w:p>
    <w:p w:rsidR="008C5571" w:rsidRDefault="008C5571" w:rsidP="008C5571">
      <w:pPr>
        <w:widowControl w:val="0"/>
        <w:suppressLineNumber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_____/ 4 = _____руб.</w:t>
      </w:r>
    </w:p>
    <w:p w:rsidR="008C5571" w:rsidRDefault="008C5571" w:rsidP="008C557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Арендная плата вносится в течение срока действия Договора пери</w:t>
      </w:r>
      <w:r w:rsidR="00E7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одическими платежами не позднее 10 числа каждого </w:t>
      </w:r>
      <w:proofErr w:type="gramStart"/>
      <w:r w:rsidR="00E7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квартала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перечисления на счет Управления  Федерального  Казначейства  по  Курской  области (Администрация города Дмитриева Курской области) </w:t>
      </w:r>
    </w:p>
    <w:p w:rsidR="008C5571" w:rsidRDefault="008C5571" w:rsidP="00F830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4605004054 / КПП: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460501001</w:t>
      </w:r>
    </w:p>
    <w:p w:rsidR="008C5571" w:rsidRDefault="008C5571" w:rsidP="00F830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счета: 40101810600000010001 </w:t>
      </w:r>
    </w:p>
    <w:p w:rsidR="008C5571" w:rsidRDefault="008C5571" w:rsidP="00F830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получателя: Отделение г. Курска</w:t>
      </w:r>
    </w:p>
    <w:p w:rsidR="008C5571" w:rsidRDefault="008C5571" w:rsidP="00F830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043807001</w:t>
      </w:r>
    </w:p>
    <w:p w:rsidR="008C5571" w:rsidRDefault="008C5571" w:rsidP="00F830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ОКТМО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платежа:  38608101</w:t>
      </w:r>
      <w:proofErr w:type="gramEnd"/>
    </w:p>
    <w:p w:rsidR="008C5571" w:rsidRDefault="008C5571" w:rsidP="00F8302A">
      <w:pPr>
        <w:widowControl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001 1 11 05013 13 0000 120 арендная плата за земельные участки.</w:t>
      </w:r>
    </w:p>
    <w:p w:rsidR="008C5571" w:rsidRDefault="008C5571" w:rsidP="00F8302A">
      <w:pPr>
        <w:widowControl w:val="0"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Арендная плата начисляется с начала срока аренды Участка, указанного в                 п. 2.1. Договора.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Подтверждением исполнения обязательств по внесению арендной платы является копия квитанции об оплате.</w:t>
      </w:r>
    </w:p>
    <w:p w:rsidR="008C5571" w:rsidRDefault="008C5571" w:rsidP="00F83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ставки и (или) методики расчета арендной платы, а также при изменении индекса инфляции, но не чаще одного раза в год.</w:t>
      </w:r>
    </w:p>
    <w:p w:rsidR="008C5571" w:rsidRDefault="008C5571" w:rsidP="00F830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 законодательства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8C5571" w:rsidRDefault="008C5571" w:rsidP="00F8302A">
      <w:pPr>
        <w:widowControl w:val="0"/>
        <w:tabs>
          <w:tab w:val="left" w:pos="540"/>
        </w:tabs>
        <w:spacing w:after="0" w:line="240" w:lineRule="auto"/>
        <w:ind w:right="-4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8C5571" w:rsidRDefault="008C5571" w:rsidP="00F8302A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имеет право:</w:t>
      </w:r>
    </w:p>
    <w:p w:rsidR="008C5571" w:rsidRDefault="008C5571" w:rsidP="00F8302A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Договора в одностороннем порядке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2 срока и нарушении других существенных условий Договора.  </w:t>
      </w:r>
    </w:p>
    <w:p w:rsidR="008C5571" w:rsidRDefault="008C5571" w:rsidP="00F8302A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8C5571" w:rsidRDefault="008C5571" w:rsidP="00F8302A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C5571" w:rsidRDefault="008C5571" w:rsidP="00F8302A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обязан:</w:t>
      </w:r>
    </w:p>
    <w:p w:rsidR="008C5571" w:rsidRDefault="008C5571" w:rsidP="00F8302A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8C5571" w:rsidRDefault="008C5571" w:rsidP="00F8302A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тридцатидневный срок уведомить Арендатора об изменении номеров счетов для перечисления арендной платы, указанных в п. 3.6. Договора.</w:t>
      </w:r>
    </w:p>
    <w:p w:rsidR="008C5571" w:rsidRDefault="008C5571" w:rsidP="00F8302A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производить перерасчет арендной платы в соответствии с п. 3.8. Договора.</w:t>
      </w:r>
    </w:p>
    <w:p w:rsidR="008C5571" w:rsidRDefault="008C5571" w:rsidP="00F8302A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имеет право:</w:t>
      </w:r>
    </w:p>
    <w:p w:rsidR="008C5571" w:rsidRDefault="008C5571" w:rsidP="00F8302A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на условиях, установленных Договором.</w:t>
      </w:r>
    </w:p>
    <w:p w:rsidR="008C5571" w:rsidRDefault="008C5571" w:rsidP="00F8302A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Сдавать Участок в субаренду с согласия Арендодателя.</w:t>
      </w:r>
    </w:p>
    <w:p w:rsidR="008C5571" w:rsidRDefault="008C5571" w:rsidP="00F8302A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обязан:</w:t>
      </w:r>
    </w:p>
    <w:p w:rsidR="008C5571" w:rsidRDefault="008C5571" w:rsidP="00F8302A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8C5571" w:rsidRDefault="008C5571" w:rsidP="00F8302A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в соответствии с целевым назначением и разрешенным использованием.</w:t>
      </w:r>
    </w:p>
    <w:p w:rsidR="008C5571" w:rsidRDefault="008C5571" w:rsidP="00F8302A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Уплачивать в размере и на условиях, установленных Договором, арендную плату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предоставлять Арендодателю документы, подтверждающие уплату суммы, предусмотренной п. 3.1. настоящего Договора. </w:t>
      </w:r>
    </w:p>
    <w:p w:rsidR="008C5571" w:rsidRDefault="008C5571" w:rsidP="00F8302A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Арендодателю (его законным представителям), представителям органов земельного контроля доступ на Участок по их требованию.</w:t>
      </w:r>
    </w:p>
    <w:p w:rsidR="008C5571" w:rsidRDefault="008C5571" w:rsidP="00F8302A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8C5571" w:rsidRDefault="008C5571" w:rsidP="00F8302A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мусора, а также выполнять работы по благоустройству территории.</w:t>
      </w:r>
    </w:p>
    <w:p w:rsidR="008C5571" w:rsidRDefault="008C5571" w:rsidP="00F8302A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государственную регистрацию Договора в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Федеральной службы государственной регистрации, кадастра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картографии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области.</w:t>
      </w:r>
    </w:p>
    <w:p w:rsidR="008C5571" w:rsidRDefault="008C5571" w:rsidP="00F8302A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десятидневный срок уведомить Арендодателя об изменении своих реквизитов.</w:t>
      </w:r>
    </w:p>
    <w:p w:rsidR="008C5571" w:rsidRDefault="008C5571" w:rsidP="00F8302A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</w:t>
      </w:r>
    </w:p>
    <w:p w:rsidR="008C5571" w:rsidRDefault="008C5571" w:rsidP="00F8302A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8C5571" w:rsidRDefault="008C5571" w:rsidP="00F8302A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8C5571" w:rsidRDefault="008C5571" w:rsidP="00F8302A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одной из них от заключения настоящего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8C5571" w:rsidRDefault="008C5571" w:rsidP="00F8302A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срока внесения арендной платы по Договору, Арендатор выплачивает Арендодателю пени из расчета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0,1%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8C5571" w:rsidRDefault="008C5571" w:rsidP="00F8302A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Изменение, расторжение и прекращение Договора</w:t>
      </w:r>
    </w:p>
    <w:p w:rsidR="008C5571" w:rsidRDefault="008C5571" w:rsidP="00F8302A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(или) дополнения к Договору оформляются Сторонами в соответствии с нормами действующего законодательства Российской Федерации.</w:t>
      </w:r>
    </w:p>
    <w:p w:rsidR="008C5571" w:rsidRDefault="008C5571" w:rsidP="00F8302A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расторгнут по требованию Арендодателя, по решению суда на основании и в порядке, установленном гражданским законодательством. В случае одностороннего отказа от исполнения Договора в случаях, предусмотренных п. 4.1.1. Договора, Договор считается расторгнутым.</w:t>
      </w:r>
    </w:p>
    <w:p w:rsidR="008C5571" w:rsidRDefault="008C5571" w:rsidP="00F8302A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Договора Арендатор обязан вернуть Арендодателю Участок в надлежащем состоянии.</w:t>
      </w:r>
    </w:p>
    <w:p w:rsidR="008C5571" w:rsidRDefault="008C5571" w:rsidP="00F8302A">
      <w:pPr>
        <w:widowControl w:val="0"/>
        <w:numPr>
          <w:ilvl w:val="0"/>
          <w:numId w:val="4"/>
        </w:num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и урегулирование споров</w:t>
      </w:r>
    </w:p>
    <w:p w:rsidR="008C5571" w:rsidRDefault="008C5571" w:rsidP="00F8302A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8C5571" w:rsidRDefault="008C5571" w:rsidP="00F8302A">
      <w:pPr>
        <w:widowControl w:val="0"/>
        <w:numPr>
          <w:ilvl w:val="0"/>
          <w:numId w:val="4"/>
        </w:num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 условия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Договора</w:t>
      </w:r>
    </w:p>
    <w:p w:rsidR="008C5571" w:rsidRDefault="008C5571" w:rsidP="00F8302A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субаренды Участка направляется Арендодателю для последующего учета.</w:t>
      </w:r>
    </w:p>
    <w:p w:rsidR="008C5571" w:rsidRDefault="008C5571" w:rsidP="00F8302A">
      <w:pPr>
        <w:widowControl w:val="0"/>
        <w:numPr>
          <w:ilvl w:val="1"/>
          <w:numId w:val="4"/>
        </w:numPr>
        <w:tabs>
          <w:tab w:val="left" w:pos="900"/>
          <w:tab w:val="left" w:pos="993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субаренды Участка, заключенный на срок не менее чем один год, а также договор передачи Арендатором своих прав и обязанностей по Договору, подлежат государственной регистрации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Дмитриевском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 Управления Федеральной службы государственной регистрации, кадастра и картографии по Курской области.</w:t>
      </w:r>
    </w:p>
    <w:p w:rsidR="008C5571" w:rsidRDefault="008C5571" w:rsidP="00F8302A">
      <w:pPr>
        <w:widowControl w:val="0"/>
        <w:numPr>
          <w:ilvl w:val="1"/>
          <w:numId w:val="4"/>
        </w:numPr>
        <w:tabs>
          <w:tab w:val="left" w:pos="851"/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Договора.</w:t>
      </w:r>
    </w:p>
    <w:p w:rsidR="008C5571" w:rsidRDefault="008C5571" w:rsidP="00F8302A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досрочном расторжении Договора договор субаренды Участка прекращает свое действие.</w:t>
      </w:r>
    </w:p>
    <w:p w:rsidR="008C5571" w:rsidRDefault="008C5571" w:rsidP="00F8302A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8C5571" w:rsidRDefault="008C5571" w:rsidP="00F8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8.7. Договор составлен в 3 (трех) экземплярах, имеющих одинаковую юридическую силу, из которых по одному экземпляру для каждой из Сторон, и один экземпляр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регистрирующий орган. </w:t>
      </w:r>
    </w:p>
    <w:p w:rsidR="008C5571" w:rsidRDefault="008C5571" w:rsidP="00F8302A">
      <w:pPr>
        <w:widowControl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Юридические адреса, реквизиты и подписи Сторон</w:t>
      </w:r>
    </w:p>
    <w:p w:rsidR="008C5571" w:rsidRDefault="008C5571" w:rsidP="00F8302A">
      <w:pPr>
        <w:widowControl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5040"/>
      </w:tblGrid>
      <w:tr w:rsidR="008C5571" w:rsidTr="008C5571">
        <w:trPr>
          <w:trHeight w:val="438"/>
        </w:trPr>
        <w:tc>
          <w:tcPr>
            <w:tcW w:w="4500" w:type="dxa"/>
            <w:hideMark/>
          </w:tcPr>
          <w:p w:rsidR="008C5571" w:rsidRDefault="008C5571" w:rsidP="00F83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5040" w:type="dxa"/>
            <w:hideMark/>
          </w:tcPr>
          <w:p w:rsidR="008C5571" w:rsidRDefault="008C5571" w:rsidP="00F83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Арендатор:</w:t>
            </w:r>
          </w:p>
        </w:tc>
      </w:tr>
      <w:tr w:rsidR="008C5571" w:rsidTr="008C5571">
        <w:tc>
          <w:tcPr>
            <w:tcW w:w="4500" w:type="dxa"/>
          </w:tcPr>
          <w:p w:rsidR="008C5571" w:rsidRDefault="008C5571" w:rsidP="00F83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Дмитриева</w:t>
            </w:r>
          </w:p>
          <w:p w:rsidR="008C5571" w:rsidRDefault="008C5571" w:rsidP="00F83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Курская обл., </w:t>
            </w:r>
          </w:p>
          <w:p w:rsidR="008C5571" w:rsidRDefault="008C5571" w:rsidP="00F83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Дмитриева, ул. Ленина, д. 45, </w:t>
            </w:r>
          </w:p>
          <w:p w:rsidR="008C5571" w:rsidRDefault="008C5571" w:rsidP="00F83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2-30-31, 2-16-72</w:t>
            </w:r>
          </w:p>
          <w:p w:rsidR="008C5571" w:rsidRDefault="008C5571" w:rsidP="00F83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Дмитриева</w:t>
            </w:r>
          </w:p>
          <w:p w:rsidR="008C5571" w:rsidRDefault="008C5571" w:rsidP="00F83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А.В. Рябыкин.</w:t>
            </w:r>
          </w:p>
          <w:p w:rsidR="008C5571" w:rsidRDefault="008C5571" w:rsidP="00F83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5571" w:rsidRDefault="008C5571" w:rsidP="00F83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5571" w:rsidRDefault="008C5571" w:rsidP="00F83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0" w:type="dxa"/>
          </w:tcPr>
          <w:p w:rsidR="008C5571" w:rsidRDefault="008C5571" w:rsidP="00F83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5571" w:rsidRDefault="008C5571" w:rsidP="00F83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5571" w:rsidRDefault="008C5571" w:rsidP="00F83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5571" w:rsidRDefault="008C5571" w:rsidP="00F83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5571" w:rsidRDefault="008C5571" w:rsidP="00F83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</w:p>
          <w:p w:rsidR="008C5571" w:rsidRDefault="008C5571" w:rsidP="00F83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5571" w:rsidRDefault="008C5571" w:rsidP="008C5571"/>
    <w:p w:rsidR="008C5571" w:rsidRDefault="008C5571" w:rsidP="008C5571"/>
    <w:p w:rsidR="008C5571" w:rsidRDefault="008C5571" w:rsidP="008C5571"/>
    <w:p w:rsidR="008C5571" w:rsidRDefault="008C5571" w:rsidP="008C5571"/>
    <w:p w:rsidR="008C5571" w:rsidRDefault="008C5571" w:rsidP="008C5571"/>
    <w:p w:rsidR="008C5571" w:rsidRDefault="008C5571" w:rsidP="008C5571"/>
    <w:p w:rsidR="008C5571" w:rsidRDefault="008C5571" w:rsidP="008C5571"/>
    <w:p w:rsidR="008C5571" w:rsidRDefault="008C5571" w:rsidP="008C5571"/>
    <w:p w:rsidR="008C5571" w:rsidRDefault="008C5571" w:rsidP="008C5571"/>
    <w:p w:rsidR="008C5571" w:rsidRDefault="008C5571" w:rsidP="008C5571"/>
    <w:p w:rsidR="008C5571" w:rsidRDefault="008C5571" w:rsidP="008C5571"/>
    <w:p w:rsidR="008C5571" w:rsidRDefault="008C5571" w:rsidP="008C5571"/>
    <w:p w:rsidR="00E71F34" w:rsidRDefault="00C879AF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B45786B"/>
    <w:multiLevelType w:val="multilevel"/>
    <w:tmpl w:val="ED3A7F8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40456B23"/>
    <w:multiLevelType w:val="multilevel"/>
    <w:tmpl w:val="DC007792"/>
    <w:lvl w:ilvl="0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3" w15:restartNumberingAfterBreak="0">
    <w:nsid w:val="5C032868"/>
    <w:multiLevelType w:val="multilevel"/>
    <w:tmpl w:val="CC461D1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67E4696B"/>
    <w:multiLevelType w:val="multilevel"/>
    <w:tmpl w:val="37FE84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9A"/>
    <w:rsid w:val="00014243"/>
    <w:rsid w:val="00212D83"/>
    <w:rsid w:val="002F1DC0"/>
    <w:rsid w:val="003D1DB3"/>
    <w:rsid w:val="005065FF"/>
    <w:rsid w:val="00573AC0"/>
    <w:rsid w:val="006256B9"/>
    <w:rsid w:val="008C5571"/>
    <w:rsid w:val="008D14D7"/>
    <w:rsid w:val="00912D9A"/>
    <w:rsid w:val="00A76CF2"/>
    <w:rsid w:val="00AF691E"/>
    <w:rsid w:val="00B670C2"/>
    <w:rsid w:val="00C879AF"/>
    <w:rsid w:val="00E747CA"/>
    <w:rsid w:val="00F8302A"/>
    <w:rsid w:val="00FC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3174C-5967-4A15-A536-C156FAB5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57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5571"/>
    <w:rPr>
      <w:color w:val="0000FF"/>
      <w:u w:val="single"/>
    </w:rPr>
  </w:style>
  <w:style w:type="paragraph" w:styleId="a4">
    <w:name w:val="List Paragraph"/>
    <w:basedOn w:val="a"/>
    <w:qFormat/>
    <w:rsid w:val="006256B9"/>
    <w:pPr>
      <w:ind w:left="720"/>
      <w:contextualSpacing/>
    </w:pPr>
  </w:style>
  <w:style w:type="paragraph" w:customStyle="1" w:styleId="ConsNormal">
    <w:name w:val="ConsNormal"/>
    <w:rsid w:val="00212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7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30D2A46EFC07A42EC340BB2F01CA157285A3EF31E1C3D55097712CAE6860823E85C6BCE2C478D9GAD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3811</Words>
  <Characters>21727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9</cp:revision>
  <cp:lastPrinted>2020-02-14T06:12:00Z</cp:lastPrinted>
  <dcterms:created xsi:type="dcterms:W3CDTF">2020-02-13T11:23:00Z</dcterms:created>
  <dcterms:modified xsi:type="dcterms:W3CDTF">2020-02-14T06:12:00Z</dcterms:modified>
</cp:coreProperties>
</file>