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BC" w:rsidRDefault="008226BC" w:rsidP="008226BC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21F76B41" wp14:editId="2BDA51E4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6BC" w:rsidRDefault="008226BC" w:rsidP="008226BC">
      <w:pPr>
        <w:tabs>
          <w:tab w:val="left" w:pos="90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226BC" w:rsidRDefault="008226BC" w:rsidP="008226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АДМИНИСТРАЦИЯ ГОРОДА ДМИТРИЕВА</w:t>
      </w:r>
    </w:p>
    <w:p w:rsidR="008226BC" w:rsidRDefault="008226BC" w:rsidP="008226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КУРСКОЙ ОБЛАСТИ</w:t>
      </w:r>
    </w:p>
    <w:p w:rsidR="008226BC" w:rsidRDefault="008226BC" w:rsidP="008226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</w:p>
    <w:p w:rsidR="008226BC" w:rsidRDefault="008226BC" w:rsidP="008226B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zh-CN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zh-CN"/>
        </w:rPr>
        <w:t>П О С Т А Н О В Л Е Н И Е</w:t>
      </w:r>
    </w:p>
    <w:p w:rsidR="008226BC" w:rsidRDefault="008226BC" w:rsidP="008226B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26BC" w:rsidRDefault="008226BC" w:rsidP="008226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от </w:t>
      </w:r>
      <w:r w:rsidR="0022069D">
        <w:rPr>
          <w:rFonts w:ascii="Times New Roman" w:eastAsia="Calibri" w:hAnsi="Times New Roman" w:cs="Times New Roman"/>
          <w:sz w:val="28"/>
          <w:szCs w:val="28"/>
          <w:lang w:eastAsia="zh-CN"/>
        </w:rPr>
        <w:t>17 августа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2017 года                     г. Дмитриев                                 № </w:t>
      </w:r>
      <w:r w:rsidR="0022069D">
        <w:rPr>
          <w:rFonts w:ascii="Times New Roman" w:eastAsia="Calibri" w:hAnsi="Times New Roman" w:cs="Times New Roman"/>
          <w:sz w:val="28"/>
          <w:szCs w:val="28"/>
          <w:lang w:eastAsia="zh-CN"/>
        </w:rPr>
        <w:t>333</w:t>
      </w:r>
    </w:p>
    <w:p w:rsidR="008226BC" w:rsidRDefault="008226BC" w:rsidP="008226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                                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 проведении открытого аукциона по продаже права на заключение договора аренды земельного участка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Руководствуясь статьями 39.11, 39.12, 39.18   Земельного кодекса Российской Федерации, Уставом муниципального образования «Город Дмитриев» Курской области, Администрация города Дмитриева Курской области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ПОСТАНОВЛЯЕТ: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 Провести аукцион на право заключения договора аренды земельного участка из категории земель населенных пунктов с кадастровым номером 46:05:120128:286 площадью 1732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Железнодорожная,  дом № 2А, в границах указанных в кадастровом паспорте земельного участка.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2. Определить дату проведения аукциона 27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сентября  2017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года в 10:30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3. Утвердить текст извещения о проведении аукциона на право заключения договора аренды земельного участка согласно приложению №1 на 9-ти листах.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4. Главному специалисту-эксперту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Промзелеву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В.В. опубликовать не позднее 18 августа 2017 г. приложение №1 к настоящему постановлению в газете «Дмитриевский вестник» и официальном сайте муниципального образования «Город Дмитриев» Курской области и официальном сайте Российской Федерации в информационно-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телекоммуникационной  сети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«Интернет».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6. Настоящее постановление вступает в силу со дня его подписания.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Глава города Дмитриева                                                        А.В. Рябыкин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right="-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Приложение № 1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постановлению администрации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города Дмитриева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</w:t>
      </w:r>
      <w:proofErr w:type="gramStart"/>
      <w:r w:rsidR="0022069D">
        <w:rPr>
          <w:rFonts w:ascii="Times New Roman" w:eastAsia="Times New Roman" w:hAnsi="Times New Roman" w:cs="Times New Roman"/>
          <w:sz w:val="24"/>
          <w:szCs w:val="24"/>
          <w:lang w:eastAsia="zh-CN"/>
        </w:rPr>
        <w:t>17.08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.2017  г.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22069D">
        <w:rPr>
          <w:rFonts w:ascii="Times New Roman" w:eastAsia="Times New Roman" w:hAnsi="Times New Roman" w:cs="Times New Roman"/>
          <w:sz w:val="24"/>
          <w:szCs w:val="24"/>
          <w:lang w:eastAsia="zh-CN"/>
        </w:rPr>
        <w:t>333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Извещение </w:t>
      </w:r>
      <w:r>
        <w:rPr>
          <w:rFonts w:ascii="Times New Roman CYR" w:eastAsia="Calibri" w:hAnsi="Times New Roman CYR" w:cs="Times New Roman CYR"/>
          <w:b/>
          <w:sz w:val="24"/>
          <w:szCs w:val="24"/>
          <w:lang w:eastAsia="zh-CN"/>
        </w:rPr>
        <w:t xml:space="preserve">о проведении открытого аукциона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 продаже права на заключение договора аренды земельного участка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Администрация города Дмитриева Курской области объявляет о проведении открытого аукциона по продаже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права на заключение договора аренды земельного участка.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Основанием для проведения аукциона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является постановление администрации города Дмитриева от </w:t>
      </w:r>
      <w:proofErr w:type="gramStart"/>
      <w:r w:rsidR="0022069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17.08.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2017  г.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№ </w:t>
      </w:r>
      <w:r w:rsidR="0022069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333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«О проведении открытого аукциона по продаже права на заключение договора аренды земельного участка».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Организатор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Администрация города Дмитриева Курской области.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Форма торгов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: 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укцион, открытый по форме подачи предложений о размере платы за право на заключение договора аренды земельного участка.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Почтовый адрес (адрес места нахождения) организатора: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307500, Курская область, г. Дмитриев, ул. Ленина, 45.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Адрес электронной почты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dmitriev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4605@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Номер контактного телефона: (47150) 2-16-72, факса: (47150) 2-30-31.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аукциона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pacing w:val="-2"/>
          <w:sz w:val="24"/>
          <w:szCs w:val="24"/>
          <w:lang w:eastAsia="zh-CN"/>
        </w:rPr>
        <w:t xml:space="preserve">Предметом аукциона является право на заключение договора аренды земельного участка 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из категории земель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населенных пунктов с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 xml:space="preserve"> кадастровым номером </w:t>
      </w:r>
      <w:r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46:05:120128:286 площадью 1732 </w:t>
      </w:r>
      <w:proofErr w:type="spellStart"/>
      <w:r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Железнодорожная,  дом № 2А,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Срок договора аренды Участка: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 (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двадцать)  лет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Обременения и ограничения использования Участка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Участок обременений и ограничений использования не имеет.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Мероприятия по технологическому присоединению и плата за подключение определяются при подаче заявок на технологическое присоединение в соответствии с действующим законодательством.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Другая информация о технических условиях подключения (технологического присоединения) Участка к сетям инженерно-технического обеспечения и о плате за подключение (технологическое присоединение) предоставляется по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адресу:   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           Курская область, г. Дмитриев, ул. Ленина, д. 45.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Место, дата и время проведения аукциона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Место проведения аукциона: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Курская область, г. Дмитриев, ул. Ленина, 45.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Дата и время начала проведения аукциона: 27.09.2017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 10.30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часов по московскому времени.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Прием заявок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 иных необходимых для участия в аукционе документов осуществляется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 рабочим дням с 9.00 до 12.00 и с 13.00 до 17.00 по московскому времени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с 18.08.2017 по 18.09.2017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 адресу: Курская область, г. Дмитриев, ул. Ленина, д. 45, общий отдел. 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Определение участников аукциона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будет произведено 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 10.30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часов по московскому времени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19.09.2017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адресу: Курская область, г. Дмитриев, ул. Ленина, д. 45, общий отдел.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Решение об отказе в проведении аукциона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может быть принято организатором аукциона не позднее 19.09.2017. 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Дата, время и порядок осмотра Участка на местности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Осмотр Участка на местности будет проводиться 23.08.2017 и 05.09.2017 по предварительному письменному заявлению. Место сбора заинтересованных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лиц:   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Курская область, г. Дмитриев, ул. Ленина, д. 45, общий отдел в 11 часов 30 минут по московскому времени.</w:t>
      </w:r>
    </w:p>
    <w:p w:rsidR="008226BC" w:rsidRDefault="008226BC" w:rsidP="008226B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Условия проведения аукциона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         Начальная цена предмета аукциона: 8136 </w:t>
      </w:r>
      <w:proofErr w:type="gramStart"/>
      <w:r w:rsidR="00B050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Восемь</w:t>
      </w:r>
      <w:proofErr w:type="gramEnd"/>
      <w:r w:rsidR="00B050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тысяч сто тридцать шесть) рублей 24 копейки.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Величина повышения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(«шаг аукциона»)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– 3%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 предмета аукциона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: 244 </w:t>
      </w:r>
      <w:r w:rsidR="00B050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рубля 09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копеек.</w:t>
      </w:r>
    </w:p>
    <w:p w:rsidR="00B050B9" w:rsidRDefault="008226BC" w:rsidP="00B050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Размер задатка для участия в аукционе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составляет 100 % от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начальной цены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предмета аукциона:</w:t>
      </w:r>
      <w:r w:rsidRPr="00F2155E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B050B9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8136 </w:t>
      </w:r>
      <w:proofErr w:type="gramStart"/>
      <w:r w:rsidR="00B050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 Восемь</w:t>
      </w:r>
      <w:proofErr w:type="gramEnd"/>
      <w:r w:rsidR="00B050B9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тысяч сто тридцать шесть) рублей 24 копейки.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Задаток вносится заявителем по 18.09.2017 включительно путем перечисления денежных средств по следующим реквизитам: </w:t>
      </w:r>
    </w:p>
    <w:p w:rsidR="008226BC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Управления  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8226BC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</w:t>
      </w:r>
    </w:p>
    <w:p w:rsidR="008226BC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460501001 </w:t>
      </w:r>
    </w:p>
    <w:p w:rsidR="008226BC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счета: 40302810938073000153</w:t>
      </w:r>
    </w:p>
    <w:p w:rsidR="008226BC" w:rsidRDefault="008226BC" w:rsidP="008226B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</w:t>
      </w:r>
    </w:p>
    <w:p w:rsidR="008226BC" w:rsidRDefault="008226BC" w:rsidP="008226B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8226BC" w:rsidRDefault="008226BC" w:rsidP="008226BC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ОКТМО:  38608101</w:t>
      </w:r>
      <w:proofErr w:type="gramEnd"/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 участию в аукционе допускаются лица,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своевременно представившие следующие документы:</w:t>
      </w:r>
    </w:p>
    <w:p w:rsidR="008226BC" w:rsidRDefault="008226BC" w:rsidP="008226B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1) заявку на участие в аукционе с указанием реквизитов счета для возврата задатка (в 2-х экземплярах);</w:t>
      </w:r>
    </w:p>
    <w:p w:rsidR="008226BC" w:rsidRDefault="008226BC" w:rsidP="008226B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2) копию документа, удостоверяющего личность (для физических лиц);</w:t>
      </w:r>
    </w:p>
    <w:p w:rsidR="008226BC" w:rsidRDefault="008226BC" w:rsidP="008226B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3) документы, подтверждающие внесение задатка;</w:t>
      </w:r>
    </w:p>
    <w:p w:rsidR="008226BC" w:rsidRDefault="008226BC" w:rsidP="008226BC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4)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5) копию доверенности, в случае подачи заявки представителем претендента.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Документом, подтверждающим поступление задатка на счет организатора торгов, является выписка с его счета.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Одно лицо имеет право подать только одну заявку на участие в аукционе.</w:t>
      </w:r>
    </w:p>
    <w:p w:rsidR="008226BC" w:rsidRDefault="008226BC" w:rsidP="008226BC">
      <w:pPr>
        <w:widowControl w:val="0"/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Заявки, поступившие после истечения срока приема заявок, указанного в извещении, либо представленные без необходимых документов, либо поданные лицом, не уполномоченным претендентом на осуществление таких действий, не принимаются.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Внесенный задаток возвращается заявителю в течение трех дней со дня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Возвращение задатка лицам, участвовавшим, но не победившим в аукционе, производится в течение 3-х банковских дней со дня проведения аукциона. Задаток, внесенный победителем аукциона, зачисляется в счет платы за право на заключение договора аренды земельного участка.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Победителем аукциона признается участник торгов, предложивший в ходе аукциона наибольший размер платы за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право на заключение договора аренды земельного участка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Результаты аукциона оформляются протоколом, который подписывается организатором торгов и победителем аукциона в день его проведения.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Информация о результатах аукциона опубликовывается организатором аукциона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</w:t>
      </w:r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газете</w:t>
      </w:r>
      <w:proofErr w:type="gramEnd"/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 xml:space="preserve"> «Дмитриевский вестник», а также размещается на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официальном сайте администрации города Дмитриева и на сайте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www.to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rgi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gov</w:t>
        </w:r>
        <w:proofErr w:type="spellEnd"/>
        <w:r>
          <w:rPr>
            <w:rStyle w:val="a3"/>
            <w:rFonts w:ascii="Times New Roman" w:eastAsia="Calibri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 CYR" w:eastAsia="Calibri" w:hAnsi="Times New Roman CYR" w:cs="Times New Roman CYR"/>
          <w:sz w:val="24"/>
          <w:szCs w:val="24"/>
          <w:lang w:eastAsia="zh-CN"/>
        </w:rPr>
        <w:t>.</w:t>
      </w:r>
    </w:p>
    <w:p w:rsidR="008226BC" w:rsidRDefault="008226BC" w:rsidP="008226BC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  <w:lang w:eastAsia="zh-CN"/>
        </w:rPr>
        <w:t>Победитель аукциона обязан заключить договор аренды земельного участка не позднее 10 дней со дня подписания протокола.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 случае если аукцион признан несостоявшимся по причине участия в нем менее двух участников, единственный участник такого аукциона вправе заключить договор аренды земельного участка по начальной цене аукциона.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Условия изменения размера арендной платы.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годовой арендной платы за Участок определяется по результатам аукциона. В случае заключения договора аренды земельного участка с лицом, подавшим единственную заявку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принявшим участие в аукционе его участником размер ежегодной арендной платы определяется в размере начальной цены предмета аукциона.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0000"/>
          <w:lang w:eastAsia="zh-CN"/>
        </w:rPr>
        <w:t xml:space="preserve"> 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 земельного участка.</w:t>
      </w:r>
    </w:p>
    <w:p w:rsidR="008226BC" w:rsidRDefault="008226BC" w:rsidP="008226B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tabs>
          <w:tab w:val="left" w:pos="1788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Порядок проведения аукциона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ведет аукционист.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 начинается с оглашения аукционистом наименования, основных характеристик и начальной цены права на заключение договора аренды земельного участка, «шага аукциона» и порядка проведения аукциона.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«Шаг аукциона» устанавливается в размере 3 процентов начальной цены предмета аукциона и не изменяется в течение всего аукциона.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Участникам аукциона выдаются пронумерованные билеты, которые они поднимают после оглашения аукционистом начальной цены права на заключение договора аренды земельного участка и каждой очередной цены, в случае если готовы заключить договор аренды земельного участка в соответствии с этой ценой.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Каждую последующую цену аукционист назначает путем увеличения текущей цены на «шаг аукциона». После объявления очередной цены права на заключение договора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«шагом аукциона».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При отсутствии участников аукциона, готовых купить право на заключение договора аренды земельного участка в соответствии с названной аукционистом ценой,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Победителем аукциона признается участник аукциона, предложивший наибольшую цену за право на заключение договора аренды земельного участка.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завершении аукциона аукционист объявляет о продаже права на заключение договора аренды земельного участка, называет его цену и номер билета победителя аукциона.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Условия допуска лиц к участию в аукционе, порядок и сроки отзыва заявки, порядок проведения аукциона, условия признания аукциона несостоявшимся, а также иные, не урегулированные настоящей документацией положения, регулируются Постановлением Правительства Российской Федерации от 11.11.2002 № 808 «Об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Предоставление аукционной документации, дополнительных сведений об Участке и условиях аукциона осуществляется по адресу: 307500, Курская область, г. Дмитриев, ул. Ленина, д. 45, общий отдел. Т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елефон: (47150) 2-16-72.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Приложения: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Форма заявки на участие в открытом аукционе по продаже права на заключение договора аренды земельного участка.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2. Проект договора аренды земельного участка.</w:t>
      </w: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left="3960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050B9" w:rsidRDefault="00B050B9" w:rsidP="00B050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050B9" w:rsidRDefault="00B050B9" w:rsidP="00B050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8226BC" w:rsidRDefault="00B050B9" w:rsidP="00B050B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lastRenderedPageBreak/>
        <w:t xml:space="preserve">                                                                 </w:t>
      </w:r>
      <w:r w:rsidR="008226B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В комиссию по проведению открытого аукциона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zh-CN"/>
        </w:rPr>
        <w:t xml:space="preserve">Наименование претендента </w:t>
      </w: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(для юридического лица – полное наименование,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_________________________________________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юридический и почтовый адреса, телефон, 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ФИО  руководителя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 xml:space="preserve">, ИНН, 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zh-CN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 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сведения о государственной регистрации; для физического лица – ФИО, __________________________________________________________________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адрес проживания, паспортные данные (серия, номер, когда и кем выдан,</w:t>
      </w:r>
    </w:p>
    <w:p w:rsidR="008226BC" w:rsidRDefault="008226BC" w:rsidP="008226BC">
      <w:pPr>
        <w:suppressAutoHyphens/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iCs/>
          <w:sz w:val="24"/>
          <w:szCs w:val="24"/>
          <w:u w:val="single"/>
          <w:lang w:eastAsia="zh-CN"/>
        </w:rPr>
        <w:t>_____________</w:t>
      </w:r>
      <w:r>
        <w:rPr>
          <w:rFonts w:ascii="Times New Roman" w:eastAsia="Calibri" w:hAnsi="Times New Roman" w:cs="Times New Roman"/>
          <w:iCs/>
          <w:sz w:val="24"/>
          <w:szCs w:val="24"/>
          <w:lang w:eastAsia="zh-CN"/>
        </w:rPr>
        <w:t>_______________________________</w:t>
      </w:r>
    </w:p>
    <w:p w:rsidR="008226BC" w:rsidRDefault="008226BC" w:rsidP="008226BC">
      <w:pPr>
        <w:suppressAutoHyphens/>
        <w:spacing w:after="0" w:line="240" w:lineRule="auto"/>
        <w:ind w:left="3960" w:right="-6"/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</w:pPr>
      <w:r>
        <w:rPr>
          <w:rFonts w:ascii="Times New Roman" w:eastAsia="Calibri" w:hAnsi="Times New Roman" w:cs="Times New Roman"/>
          <w:iCs/>
          <w:sz w:val="24"/>
          <w:szCs w:val="24"/>
          <w:vertAlign w:val="superscript"/>
          <w:lang w:eastAsia="zh-CN"/>
        </w:rPr>
        <w:t>телефон)</w:t>
      </w:r>
    </w:p>
    <w:p w:rsidR="008226BC" w:rsidRDefault="008226BC" w:rsidP="008226BC">
      <w:pPr>
        <w:widowControl w:val="0"/>
        <w:suppressAutoHyphens/>
        <w:spacing w:after="0" w:line="240" w:lineRule="auto"/>
        <w:ind w:left="5940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Заявка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участие в открытом аукционе по продаже права 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заключение договора аренды земельного участка</w:t>
      </w:r>
    </w:p>
    <w:p w:rsidR="008226BC" w:rsidRDefault="008226BC" w:rsidP="008226BC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Ознакомившись с документацией об аукционе по продаже права на заключение договора аренды земельного участка, заявляю о намерении участвовать в аукционе по продаже права на заключение договора аренды 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земельного участка из категории земель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 xml:space="preserve"> кадастровым номером </w:t>
      </w:r>
      <w:r w:rsidR="00B050B9"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46:05:120128:286 площадью 1732 </w:t>
      </w:r>
      <w:proofErr w:type="spellStart"/>
      <w:r w:rsidR="00B050B9"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B050B9"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Железнодорожная,  дом № 2А,</w:t>
      </w:r>
      <w:r w:rsidR="00B050B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 случае признания победителем аукциона другого лица, задаток прошу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вернуть  по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следующим реквизитам: 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расчетный (лицевой) счет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корр. счет № _______________________________, БИК _____________________________,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ИНН (банка) 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КПП  (банка) ______________________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Опись прилагаемых документов: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1. ___________________________________________________________________________;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___________________________________________________________________________;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3. ___________________________________________________________________________.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Дата «___» _______________ 2017г.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Подпись претендента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(его полномочного представителя) ____________________/__________________________/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Заявка с прилагаемыми документами принята секретарем комиссии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«____» ____________ 20____ г. в ____ часов ____ минут за № ________.  </w:t>
      </w:r>
    </w:p>
    <w:p w:rsidR="008226BC" w:rsidRDefault="008226BC" w:rsidP="008226BC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Секретарь комиссии   ___________________________</w:t>
      </w: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Приложение № 2</w:t>
      </w: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к извещению о проведении открытого</w:t>
      </w:r>
    </w:p>
    <w:p w:rsidR="008226BC" w:rsidRDefault="008226BC" w:rsidP="008226BC">
      <w:pPr>
        <w:widowControl w:val="0"/>
        <w:suppressAutoHyphens/>
        <w:spacing w:after="0" w:line="240" w:lineRule="auto"/>
        <w:ind w:left="5040"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аукциона по продаже права на заключение договора аренды земельного участка</w:t>
      </w:r>
    </w:p>
    <w:p w:rsidR="008226BC" w:rsidRDefault="008226BC" w:rsidP="008226BC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8226BC" w:rsidRDefault="008226BC" w:rsidP="008226BC">
      <w:pPr>
        <w:keepNext/>
        <w:widowControl w:val="0"/>
        <w:tabs>
          <w:tab w:val="num" w:pos="432"/>
          <w:tab w:val="left" w:pos="2268"/>
        </w:tabs>
        <w:suppressAutoHyphens/>
        <w:spacing w:after="0" w:line="240" w:lineRule="auto"/>
        <w:ind w:right="-4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ПРОЕКТ ДОГОВОРА № _____</w:t>
      </w:r>
    </w:p>
    <w:p w:rsidR="008226BC" w:rsidRDefault="008226BC" w:rsidP="008226B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                                                   аренды земельного участка</w:t>
      </w:r>
    </w:p>
    <w:p w:rsidR="008226BC" w:rsidRDefault="008226BC" w:rsidP="008226B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283" w:right="-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Курская обл., г. Дмитриев                             _____________ две тысячи семнадцатого года                                 </w:t>
      </w:r>
    </w:p>
    <w:p w:rsidR="008226BC" w:rsidRDefault="008226BC" w:rsidP="008226BC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left="-284" w:right="-44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                           </w:t>
      </w:r>
    </w:p>
    <w:p w:rsidR="008226BC" w:rsidRDefault="008226BC" w:rsidP="008226BC">
      <w:pPr>
        <w:widowControl w:val="0"/>
        <w:suppressLineNumbers/>
        <w:tabs>
          <w:tab w:val="left" w:pos="851"/>
          <w:tab w:val="left" w:pos="993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города Дмитриева Курской области от имени муниципального образования «город Дмитриев» Курской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именуемая в дальнейшем «Арендодатель»,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главы города Дмитриева Курской области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Рябыкина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Алексея Васильевича,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действующего на основании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Устава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и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именуемый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ое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) в дальнейшем «Арендатор», с другой стороны, и именуемые в дальнейшем «Стороны», на основании протокола № ______от __.__.2017,  заключили настоящий договор (далее – Договор) о нижеследующем:</w:t>
      </w:r>
    </w:p>
    <w:p w:rsidR="008226BC" w:rsidRDefault="008226BC" w:rsidP="008226B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Предмет Договора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предоставляет, а Арендатор принимает в аренду земельный участок из категории земель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населенных пунктов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zh-CN"/>
        </w:rPr>
        <w:t>с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кадастровым номером </w:t>
      </w:r>
      <w:r w:rsidR="00B050B9"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46:05:120128:286 площадью 1732 </w:t>
      </w:r>
      <w:proofErr w:type="spellStart"/>
      <w:r w:rsidR="00B050B9"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>кв.м</w:t>
      </w:r>
      <w:proofErr w:type="spellEnd"/>
      <w:r w:rsidR="00B050B9" w:rsidRPr="008226BC">
        <w:rPr>
          <w:rFonts w:ascii="Times New Roman" w:eastAsia="Calibri" w:hAnsi="Times New Roman" w:cs="Times New Roman"/>
          <w:sz w:val="24"/>
          <w:szCs w:val="24"/>
          <w:lang w:eastAsia="zh-CN"/>
        </w:rPr>
        <w:t>. с видом разрешенного использования: для размещения, эксплуатации, обслуживания, строительства индивидуального (коттеджного) в том числе с местами приложения труда, многоквартирного жилого дома (отдельно стоящего и (или) блокированных жилых домов), расположенного по адресу: Курская область, г. Дмитриев, ул. Железнодорожная,  дом № 2А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в границах указанных в кадастровом паспорте земельного участка. </w:t>
      </w:r>
      <w:r>
        <w:rPr>
          <w:rFonts w:ascii="Times New Roman" w:eastAsia="Calibri" w:hAnsi="Times New Roman" w:cs="Times New Roman"/>
          <w:bCs/>
          <w:iCs/>
          <w:spacing w:val="-2"/>
          <w:sz w:val="24"/>
          <w:szCs w:val="24"/>
          <w:lang w:eastAsia="zh-CN"/>
        </w:rPr>
        <w:t>(далее – Участок).</w:t>
      </w:r>
    </w:p>
    <w:p w:rsidR="008226BC" w:rsidRDefault="008226BC" w:rsidP="008226BC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Стороны установили, что Договор аренды одновременно является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актом  приёма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-передачи земельного участка.</w:t>
      </w:r>
    </w:p>
    <w:p w:rsidR="008226BC" w:rsidRDefault="008226BC" w:rsidP="008226BC">
      <w:pPr>
        <w:widowControl w:val="0"/>
        <w:numPr>
          <w:ilvl w:val="0"/>
          <w:numId w:val="1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Срок Договора</w:t>
      </w:r>
    </w:p>
    <w:p w:rsidR="008226BC" w:rsidRDefault="008226BC" w:rsidP="008226BC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аренды Участка устанавливается </w:t>
      </w:r>
      <w:r w:rsidR="00B050B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 _</w:t>
      </w:r>
      <w:proofErr w:type="gramStart"/>
      <w:r w:rsidR="00B050B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_._</w:t>
      </w:r>
      <w:proofErr w:type="gramEnd"/>
      <w:r w:rsidR="00B050B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_.2017 по __.__.2037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.</w:t>
      </w:r>
    </w:p>
    <w:p w:rsidR="008226BC" w:rsidRDefault="008226BC" w:rsidP="008226BC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вступает в силу с момента его государственной регистрации в Дмитриевском отделе Управления Федеральной службы государственной регистрации, кадастра и картографии по Курской области.</w:t>
      </w:r>
    </w:p>
    <w:p w:rsidR="008226BC" w:rsidRDefault="008226BC" w:rsidP="008226BC">
      <w:pPr>
        <w:widowControl w:val="0"/>
        <w:numPr>
          <w:ilvl w:val="1"/>
          <w:numId w:val="1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Окончание срока Договора влечет прекращение обязательств Сторон по Договору.</w:t>
      </w:r>
    </w:p>
    <w:p w:rsidR="008226BC" w:rsidRDefault="008226BC" w:rsidP="008226BC">
      <w:pPr>
        <w:widowControl w:val="0"/>
        <w:numPr>
          <w:ilvl w:val="0"/>
          <w:numId w:val="2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Размер  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условия внесения арендной платы</w:t>
      </w:r>
    </w:p>
    <w:p w:rsidR="008226BC" w:rsidRDefault="008226BC" w:rsidP="008226BC">
      <w:pPr>
        <w:widowControl w:val="0"/>
        <w:shd w:val="clear" w:color="auto" w:fill="FFFFFF"/>
        <w:suppressAutoHyphens/>
        <w:spacing w:after="0" w:line="240" w:lineRule="auto"/>
        <w:ind w:right="-44" w:firstLine="709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3.1. Арендатор уплачивает в соответствии с условиями Договора годовую арендную плату за использование земельного участка.</w:t>
      </w:r>
    </w:p>
    <w:p w:rsidR="008226BC" w:rsidRDefault="008226BC" w:rsidP="008226BC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годовой арендной платы согласно Протокола №___ от ________ 2017 года составляет 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рублей ___ копейки.</w:t>
      </w:r>
    </w:p>
    <w:p w:rsidR="008226BC" w:rsidRDefault="008226BC" w:rsidP="008226BC">
      <w:pPr>
        <w:widowControl w:val="0"/>
        <w:numPr>
          <w:ilvl w:val="1"/>
          <w:numId w:val="3"/>
        </w:numPr>
        <w:tabs>
          <w:tab w:val="left" w:pos="0"/>
        </w:tabs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Размер арендной платы за весь период действия настоящего Договора составляет 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 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рублей ___ копеек.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226BC" w:rsidRDefault="008226BC" w:rsidP="008226BC">
      <w:pPr>
        <w:widowControl w:val="0"/>
        <w:suppressLineNumbers/>
        <w:suppressAutoHyphens/>
        <w:spacing w:after="0" w:line="240" w:lineRule="auto"/>
        <w:ind w:right="-44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Размер периодического платежа, подлежащего внесению Арендатором в сроки, указанные в п. 3.4. настоящего Договора, составляет, исходя из расчета:</w:t>
      </w:r>
    </w:p>
    <w:p w:rsidR="008226BC" w:rsidRDefault="008226BC" w:rsidP="008226BC">
      <w:pPr>
        <w:widowControl w:val="0"/>
        <w:suppressLineNumbers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______ / 4 = ______руб.</w:t>
      </w:r>
    </w:p>
    <w:p w:rsidR="008226BC" w:rsidRDefault="008226BC" w:rsidP="008226BC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3.4. Арендная плата вносится в течение срока действия Договора периодическими платежами не позднее 10 числа каждого квартала путем перечисления на счет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Управления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Федерального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Казначейства  по  Курской  области (Администрация города Дмитриева Курской области) </w:t>
      </w:r>
    </w:p>
    <w:p w:rsidR="008226BC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ИНН: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>4605004054 / КПП: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>460501001</w:t>
      </w:r>
    </w:p>
    <w:p w:rsidR="008226BC" w:rsidRDefault="008226BC" w:rsidP="008226BC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счета: 40101810600000010001 </w:t>
      </w:r>
    </w:p>
    <w:p w:rsidR="008226BC" w:rsidRDefault="008226BC" w:rsidP="0082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Банк получателя: Отделение г. Курска</w:t>
      </w:r>
    </w:p>
    <w:p w:rsidR="008226BC" w:rsidRDefault="008226BC" w:rsidP="0082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БИК: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043807001</w:t>
      </w:r>
    </w:p>
    <w:p w:rsidR="008226BC" w:rsidRDefault="008226BC" w:rsidP="008226B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ОКТМО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платежа:  38608101</w:t>
      </w:r>
      <w:proofErr w:type="gramEnd"/>
    </w:p>
    <w:p w:rsidR="008226BC" w:rsidRDefault="008226BC" w:rsidP="008226BC">
      <w:pPr>
        <w:widowControl w:val="0"/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КБК: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001 1 11 05013 13 0000 120 арендная плата за земельные участки по Договору аренды №___ от _________2017г.</w:t>
      </w:r>
    </w:p>
    <w:p w:rsidR="008226BC" w:rsidRDefault="008226BC" w:rsidP="008226BC">
      <w:pPr>
        <w:widowControl w:val="0"/>
        <w:suppressAutoHyphens/>
        <w:spacing w:after="0" w:line="240" w:lineRule="auto"/>
        <w:ind w:right="-44"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3.5. Арендная плата начисляется с начала срока аренды Участка, указанного в                 п. 2.1. Договора.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Подтверждением исполнения обязательств по внесению арендной платы является копия квитанции об оплате.</w:t>
      </w:r>
    </w:p>
    <w:p w:rsidR="008226BC" w:rsidRDefault="008226BC" w:rsidP="008226BC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3.6. Размер арендной платы изменяется в связи с принятием актов федерального законодательства, нормативно-правовых актов федерального законодательства, законодательства субъекта РФ, нормативно-правовых актов органов местного самоуправления. Арендодатель вправе в одностороннем порядке пересматривать размер арендной платы при утверждении новой базовой арендной ставки и (или) методики расчета арендной платы, а также при изменении индекса инфляции, но не чаще одного раза в год.</w:t>
      </w:r>
    </w:p>
    <w:p w:rsidR="008226BC" w:rsidRDefault="008226BC" w:rsidP="008226B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Размер арендной платы пересматривается в случае перевода Участка из одной категории земель в другую или изменения разрешенного использования Участка в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требованиями 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Российской Федерации.</w:t>
      </w:r>
    </w:p>
    <w:p w:rsidR="008226BC" w:rsidRDefault="008226BC" w:rsidP="008226BC">
      <w:pPr>
        <w:widowControl w:val="0"/>
        <w:tabs>
          <w:tab w:val="left" w:pos="540"/>
        </w:tabs>
        <w:suppressAutoHyphens/>
        <w:spacing w:after="0" w:line="240" w:lineRule="auto"/>
        <w:ind w:right="-44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4. Права и обязанности Сторон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Арендодатель имеет право: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Отказаться от исполнения Договора в одностороннем порядке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2 срока и нарушении других существенных условий Договора.  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Арендодатель обязан: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Письменно в тридцатидневный срок уведомить Арендатора об изменении номеров счетов для перечисления арендной платы, указанных в п. 3.6. Договора.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Своевременно производить перерасчет арендной платы в соответствии с п. 3.8. Договора.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имеет право: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Использовать Участок на условиях, установленных Договором.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Сдавать Участок в субаренду с согласия Арендодателя.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Арендатор обязан: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в полном объеме все условия Договора.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Использовать Участок в соответствии с целевым назначением и разрешенным использованием.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Уплачивать в размере и на условиях, установленных Договором,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арендную плату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предоставлять Арендодателю документы, подтверждающие уплату суммы, предусмотренной п. 3.1. настоящего Договора. 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Обеспечить Арендодателю (его законным представителям), представителям органов земельного контроля доступ на Участок по их требованию.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Не допускать действий, приводящих к ухудшению экологической обстановки на арендуемом Участке и прилегающих к нему территориях, заключить договор на вывоз мусора, а также выполнять работы по благоустройству территории.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Произвести государственную регистрацию Договора в Дмитриевском отделе Управления Федеральной службы государственной регистрации, кадастра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картографии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Курской области.</w:t>
      </w:r>
    </w:p>
    <w:p w:rsidR="008226BC" w:rsidRDefault="008226BC" w:rsidP="008226BC">
      <w:pPr>
        <w:widowControl w:val="0"/>
        <w:numPr>
          <w:ilvl w:val="2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Письменно в десятидневный срок уведомить Арендодателя об изменении своих реквизитов.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  <w:tab w:val="left" w:pos="1080"/>
        </w:tabs>
        <w:suppressAutoHyphens/>
        <w:spacing w:after="0" w:line="240" w:lineRule="auto"/>
        <w:ind w:right="-44" w:firstLine="54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Арендодатель и Арендатор имеют иные права и несут иные обязанности, установленные законодательством Российской Федерации. </w:t>
      </w:r>
    </w:p>
    <w:p w:rsidR="008226BC" w:rsidRDefault="008226BC" w:rsidP="008226BC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 w:hanging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Ответственность Сторон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случае уклонения одной из них от заключения настоящего Договора другая сторона вправе обратиться в суд с требованием о понуждении заключить договор, а также о возмещении убытков, причиненных уклонением от его заключения.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720"/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 нарушение срока внесения арендной платы по Договору, Арендатор выплачивает Арендодателю пени из расчета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0,05%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размера невнесенной арендной платы за каждый календарный день просрочки. Пени перечисляются в порядке, предусмотренном п. 3.4.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Договора.</w:t>
      </w:r>
    </w:p>
    <w:p w:rsidR="008226BC" w:rsidRDefault="008226BC" w:rsidP="008226BC">
      <w:pPr>
        <w:widowControl w:val="0"/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 w:right="-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Изменение, расторжение и прекращение Договора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изменения и (или) дополнения к Договору оформляются Сторонами в соответствии с нормами действующего законодательства Российской Федерации.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может быть расторгнут по требованию Арендодателя, по решению суда на основании и в порядке, установленном гражданским законодательством. В случае одностороннего отказа от исполнения Договора в случаях, предусмотренных п. 4.1.1. Договора, Договор считается расторгнутым.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прекращении Договора Арендатор обязан вернуть Арендодателю Участок в надлежащем состоянии.</w:t>
      </w:r>
    </w:p>
    <w:p w:rsidR="008226BC" w:rsidRDefault="008226BC" w:rsidP="008226BC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Рассмотрение и урегулирование споров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8226BC" w:rsidRDefault="008226BC" w:rsidP="008226BC">
      <w:pPr>
        <w:widowControl w:val="0"/>
        <w:numPr>
          <w:ilvl w:val="0"/>
          <w:numId w:val="4"/>
        </w:numPr>
        <w:suppressAutoHyphens/>
        <w:spacing w:after="0" w:line="240" w:lineRule="auto"/>
        <w:ind w:right="-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Особые  условия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Договора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 субаренды Участка направляется Арендодателю для последующего учета.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  <w:tab w:val="left" w:pos="993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Договор субаренды Участка, заключенный на срок не менее чем один год, а также договор передачи Арендатором своих прав и обязанностей по Договору, подлежат государственной регистрации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  Дмитриевском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отделе Управления Федеральной службы государственной регистрации, кадастра и картографии по Курской области.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851"/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Срок действия договора субаренды не может превышать срок действия Договора.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досрочном расторжении Договора договор субаренды Участка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прекращает свое действие.</w:t>
      </w:r>
    </w:p>
    <w:p w:rsidR="008226BC" w:rsidRDefault="008226BC" w:rsidP="008226BC">
      <w:pPr>
        <w:widowControl w:val="0"/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right="-44"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8226BC" w:rsidRDefault="008226BC" w:rsidP="008226B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8.7. Договор составлен в 3 (трех) экземплярах, имеющих одинаковую юридическую силу, из которых по одному экземпляру для каждой из Сторон, и один экземпляр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zh-CN"/>
        </w:rPr>
        <w:t>передается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регистрирующий орган. </w:t>
      </w:r>
    </w:p>
    <w:p w:rsidR="008226BC" w:rsidRDefault="008226BC" w:rsidP="008226BC">
      <w:pPr>
        <w:widowControl w:val="0"/>
        <w:tabs>
          <w:tab w:val="left" w:pos="720"/>
          <w:tab w:val="left" w:pos="900"/>
        </w:tabs>
        <w:suppressAutoHyphens/>
        <w:spacing w:after="0" w:line="240" w:lineRule="auto"/>
        <w:ind w:right="-4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right="-44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Юридические адреса, реквизиты и подписи Сторон</w:t>
      </w:r>
    </w:p>
    <w:tbl>
      <w:tblPr>
        <w:tblW w:w="0" w:type="auto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8226BC" w:rsidTr="00D83B95">
        <w:tc>
          <w:tcPr>
            <w:tcW w:w="4648" w:type="dxa"/>
            <w:hideMark/>
          </w:tcPr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Арендодатель:</w:t>
            </w:r>
          </w:p>
        </w:tc>
        <w:tc>
          <w:tcPr>
            <w:tcW w:w="4923" w:type="dxa"/>
            <w:hideMark/>
          </w:tcPr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Арендатор:</w:t>
            </w:r>
          </w:p>
        </w:tc>
      </w:tr>
      <w:tr w:rsidR="008226BC" w:rsidTr="00D83B95">
        <w:tc>
          <w:tcPr>
            <w:tcW w:w="4648" w:type="dxa"/>
          </w:tcPr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Администрация города Дмитриева</w:t>
            </w: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8226BC" w:rsidRDefault="008226BC" w:rsidP="00D83B95">
            <w:pPr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_______________________________________ </w:t>
            </w:r>
          </w:p>
        </w:tc>
      </w:tr>
      <w:tr w:rsidR="008226BC" w:rsidTr="00D83B95">
        <w:trPr>
          <w:trHeight w:val="656"/>
        </w:trPr>
        <w:tc>
          <w:tcPr>
            <w:tcW w:w="4648" w:type="dxa"/>
          </w:tcPr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307500, Курская область, г. Дмитриев,</w:t>
            </w: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ул. Ленина, д. 45</w:t>
            </w: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Глава города Дмитриева</w:t>
            </w: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923" w:type="dxa"/>
            <w:hideMark/>
          </w:tcPr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Адрес: ________________________________ </w:t>
            </w:r>
          </w:p>
          <w:p w:rsidR="008226BC" w:rsidRDefault="008226BC" w:rsidP="00D83B95">
            <w:pPr>
              <w:suppressAutoHyphens/>
              <w:spacing w:after="0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______________________________________ </w:t>
            </w:r>
          </w:p>
        </w:tc>
      </w:tr>
      <w:tr w:rsidR="008226BC" w:rsidTr="00D83B95">
        <w:trPr>
          <w:trHeight w:val="371"/>
        </w:trPr>
        <w:tc>
          <w:tcPr>
            <w:tcW w:w="4648" w:type="dxa"/>
            <w:hideMark/>
          </w:tcPr>
          <w:p w:rsidR="008226BC" w:rsidRDefault="008226BC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__________________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  А.В.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Рябыкин</w:t>
            </w:r>
          </w:p>
          <w:p w:rsidR="008226BC" w:rsidRDefault="008226BC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  <w:tc>
          <w:tcPr>
            <w:tcW w:w="4923" w:type="dxa"/>
            <w:hideMark/>
          </w:tcPr>
          <w:p w:rsidR="008226BC" w:rsidRDefault="008226BC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___________________  </w:t>
            </w:r>
          </w:p>
          <w:p w:rsidR="008226BC" w:rsidRDefault="008226BC" w:rsidP="00D83B95">
            <w:pPr>
              <w:suppressLineNumbers/>
              <w:suppressAutoHyphens/>
              <w:spacing w:after="0"/>
              <w:ind w:right="-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МП    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  (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подпись)</w:t>
            </w:r>
          </w:p>
        </w:tc>
      </w:tr>
    </w:tbl>
    <w:p w:rsidR="008226BC" w:rsidRDefault="008226BC" w:rsidP="008226BC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>
      <w:pPr>
        <w:widowControl w:val="0"/>
        <w:suppressAutoHyphens/>
        <w:spacing w:after="0" w:line="240" w:lineRule="auto"/>
        <w:ind w:right="-44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/>
    <w:p w:rsidR="008226BC" w:rsidRDefault="008226BC" w:rsidP="008226BC"/>
    <w:p w:rsidR="008226BC" w:rsidRDefault="008226BC" w:rsidP="008226BC"/>
    <w:p w:rsidR="008226BC" w:rsidRDefault="008226BC" w:rsidP="008226BC">
      <w:pPr>
        <w:widowControl w:val="0"/>
        <w:suppressAutoHyphens/>
        <w:spacing w:after="0" w:line="240" w:lineRule="auto"/>
        <w:ind w:left="5040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226BC" w:rsidRDefault="008226BC" w:rsidP="008226BC"/>
    <w:p w:rsidR="008226BC" w:rsidRDefault="008226BC" w:rsidP="008226BC"/>
    <w:p w:rsidR="008226BC" w:rsidRDefault="008226BC" w:rsidP="008226BC"/>
    <w:p w:rsidR="008226BC" w:rsidRDefault="008226BC" w:rsidP="008226BC"/>
    <w:p w:rsidR="008226BC" w:rsidRDefault="008226BC" w:rsidP="008226BC"/>
    <w:p w:rsidR="008226BC" w:rsidRDefault="008226BC" w:rsidP="008226BC"/>
    <w:p w:rsidR="008226BC" w:rsidRDefault="008226BC" w:rsidP="008226BC"/>
    <w:p w:rsidR="008226BC" w:rsidRDefault="008226BC" w:rsidP="008226BC"/>
    <w:p w:rsidR="00E71F34" w:rsidRDefault="0022069D"/>
    <w:sectPr w:rsidR="00E7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832"/>
    <w:multiLevelType w:val="multilevel"/>
    <w:tmpl w:val="3B768E9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6D23DB1"/>
    <w:multiLevelType w:val="multilevel"/>
    <w:tmpl w:val="CA20CA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504A6F01"/>
    <w:multiLevelType w:val="multilevel"/>
    <w:tmpl w:val="A7004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6FDB689F"/>
    <w:multiLevelType w:val="multilevel"/>
    <w:tmpl w:val="E51A9F0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CB"/>
    <w:rsid w:val="0022069D"/>
    <w:rsid w:val="007B72CB"/>
    <w:rsid w:val="008226BC"/>
    <w:rsid w:val="00AF691E"/>
    <w:rsid w:val="00B050B9"/>
    <w:rsid w:val="00B670C2"/>
    <w:rsid w:val="00F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73F4D-E203-415B-8BE3-A5C1CBFA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6B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6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0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riev460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cp:lastPrinted>2017-08-17T08:24:00Z</cp:lastPrinted>
  <dcterms:created xsi:type="dcterms:W3CDTF">2017-08-17T05:56:00Z</dcterms:created>
  <dcterms:modified xsi:type="dcterms:W3CDTF">2017-08-17T08:25:00Z</dcterms:modified>
</cp:coreProperties>
</file>