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0E" w:rsidRDefault="00202A0E" w:rsidP="00202A0E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19322844" wp14:editId="343F7027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A0E" w:rsidRDefault="00202A0E" w:rsidP="00202A0E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202A0E" w:rsidRDefault="00202A0E" w:rsidP="00202A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АДМИНИСТРАЦИЯ ГОРОДА ДМИТРИЕВА</w:t>
      </w:r>
    </w:p>
    <w:p w:rsidR="00202A0E" w:rsidRDefault="00202A0E" w:rsidP="00202A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КУРСКОЙ ОБЛАСТИ</w:t>
      </w:r>
    </w:p>
    <w:p w:rsidR="00202A0E" w:rsidRDefault="00202A0E" w:rsidP="00202A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202A0E" w:rsidRDefault="00202A0E" w:rsidP="00202A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П О С Т А Н О В Л Е Н И Е</w:t>
      </w:r>
    </w:p>
    <w:p w:rsidR="00202A0E" w:rsidRDefault="00202A0E" w:rsidP="00202A0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02A0E" w:rsidRDefault="00202A0E" w:rsidP="00202A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7948BD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т</w:t>
      </w:r>
      <w:r w:rsidR="007948B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27 </w:t>
      </w:r>
      <w:proofErr w:type="gramStart"/>
      <w:r w:rsidR="007948B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июня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2017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                    г. Дмитриев                                 № </w:t>
      </w:r>
      <w:r w:rsidR="007948BD">
        <w:rPr>
          <w:rFonts w:ascii="Times New Roman" w:eastAsia="Calibri" w:hAnsi="Times New Roman" w:cs="Times New Roman"/>
          <w:sz w:val="28"/>
          <w:szCs w:val="28"/>
          <w:lang w:eastAsia="zh-CN"/>
        </w:rPr>
        <w:t>235</w:t>
      </w:r>
    </w:p>
    <w:p w:rsidR="00202A0E" w:rsidRDefault="00202A0E" w:rsidP="00202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39.11, 39.12, 39.18  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ПОСТАНОВЛЯЕТ: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кадастровым номером 46:05:120143:101 площадью 24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с видом разрешенного использования: объекты гаражного назначения, расположенного по адресу: Курская область, г. Дмитриев, ул. Революционная, вблизи жилого дома № 21,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указанных в кадастровом паспорте земельного участка.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 Определить дату проведения аукциона 01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августа  2017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в 10:00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 Главному специалисту-эксперту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Промзелеву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В.В. опубликовать не позднее 30 июня 2017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телекоммуникационной  сети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«Интернет».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Глава города Дмитриева                                                        А.В. Рябыкин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</w:t>
      </w:r>
      <w:r w:rsidR="007948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7948BD">
        <w:rPr>
          <w:rFonts w:ascii="Times New Roman" w:eastAsia="Times New Roman" w:hAnsi="Times New Roman" w:cs="Times New Roman"/>
          <w:sz w:val="24"/>
          <w:szCs w:val="24"/>
          <w:lang w:eastAsia="zh-CN"/>
        </w:rPr>
        <w:t>27.06.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2017  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</w:t>
      </w:r>
      <w:r w:rsidR="007948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235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202A0E" w:rsidRDefault="00202A0E" w:rsidP="00202A0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 w:rsidR="007948B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="007948B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27.06.2017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г.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№</w:t>
      </w:r>
      <w:r w:rsidR="007948B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235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«О проведении открытого аукциона по продаже права на заключение договора аренды земельного участка».</w:t>
      </w:r>
    </w:p>
    <w:p w:rsidR="00202A0E" w:rsidRDefault="00202A0E" w:rsidP="00202A0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202A0E" w:rsidRDefault="00202A0E" w:rsidP="00202A0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202A0E" w:rsidRDefault="00202A0E" w:rsidP="00202A0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(47150) 2-16-72, факса: (47150) 2-30-31.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из категории земель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кадастровым номером </w:t>
      </w:r>
      <w:r w:rsidRPr="00202A0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46:05:120143:101 площадью 24 </w:t>
      </w:r>
      <w:proofErr w:type="spellStart"/>
      <w:r w:rsidRPr="00202A0E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202A0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с видом разрешенного использования: объекты гаражного назначения, расположенного по адресу: Курская область, г. Дмитриев, ул. Революционная, вблизи жилого дома № 21,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указанных в кадастровом паспорте земельного участка.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3 (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три)  года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Участок обременений и ограничений использования не имеет.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Мероприятия по технологическому присоединению и плата за подключение определяются при подаче заявок на технологическое присоединение в соответствии с действующим законодательством.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Другая информация о технических условиях подключения (технологического присоединения) Участка к сетям инженерно-технического обеспечения и о плате за подключение (технологическое присоединение) предоставляется по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адресу:   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Курская область, г. Дмитриев, ул. Ленина, д. 45.</w:t>
      </w:r>
    </w:p>
    <w:p w:rsidR="00202A0E" w:rsidRDefault="00202A0E" w:rsidP="00202A0E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время начала проведения аукциона: 01.08.2017 в 10.00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</w:p>
    <w:p w:rsidR="00202A0E" w:rsidRDefault="00202A0E" w:rsidP="00202A0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9.00 до 12.00 и с 13.00 до 17.00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30.06.2017 по 25.07.2017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Курская область, г. Дмитриев, ул. Ленина, д. 45, общий отдел. </w:t>
      </w:r>
    </w:p>
    <w:p w:rsidR="00202A0E" w:rsidRDefault="00202A0E" w:rsidP="00202A0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 w:rsidR="00C3034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 10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.30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26.07.2017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адресу: Курская область, г. Дмитриев, ул. Ленина, д. 45, общий отдел.</w:t>
      </w:r>
    </w:p>
    <w:p w:rsidR="00202A0E" w:rsidRDefault="00202A0E" w:rsidP="00202A0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аукциона не позднее 26.07.2017. </w:t>
      </w:r>
    </w:p>
    <w:p w:rsidR="00202A0E" w:rsidRDefault="00202A0E" w:rsidP="00202A0E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202A0E" w:rsidRDefault="00202A0E" w:rsidP="00202A0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Осмотр Участка на местности будет проводиться 05.07.2017 и 20.07.2017 по предварительному письменному заявлению. Место сбора заинтересованных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лиц: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Курская область, г. Дмитриев, ул.</w:t>
      </w:r>
      <w:r w:rsidR="00C3034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Ленина, д. 45, общий отдел в 11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часов 30 минут по московскому времени.</w:t>
      </w:r>
    </w:p>
    <w:p w:rsidR="00202A0E" w:rsidRDefault="00202A0E" w:rsidP="00202A0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</w:t>
      </w:r>
      <w:r w:rsidR="00C30342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ная цена предмета аукциона: 152 </w:t>
      </w:r>
      <w:r w:rsidR="00C3034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(Сто пятьдесят </w:t>
      </w:r>
      <w:proofErr w:type="gramStart"/>
      <w:r w:rsidR="00C3034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два )</w:t>
      </w:r>
      <w:proofErr w:type="gramEnd"/>
      <w:r w:rsidR="00C3034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рубля 69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копеек.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 w:rsidR="00C3034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: 4 (четыре) рубля 58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копеек.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 </w:t>
      </w:r>
      <w:r w:rsidR="00C30342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152 </w:t>
      </w:r>
      <w:r w:rsidR="00C3034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(Сто пятьдесят </w:t>
      </w:r>
      <w:proofErr w:type="gramStart"/>
      <w:r w:rsidR="00C3034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два )</w:t>
      </w:r>
      <w:proofErr w:type="gramEnd"/>
      <w:r w:rsidR="00C3034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рубля 69 копеек.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Задаток вносится заявителем по 25.07.2017 включительно путем перечисления денежных средств по следующим реквизитам: </w:t>
      </w:r>
    </w:p>
    <w:p w:rsidR="00202A0E" w:rsidRDefault="00202A0E" w:rsidP="00202A0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Управления  Федерального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Казначейства  по  Курской  области (Администрация города Дмитриева Курской области) </w:t>
      </w:r>
    </w:p>
    <w:p w:rsidR="00202A0E" w:rsidRDefault="00202A0E" w:rsidP="00202A0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4605004054</w:t>
      </w:r>
    </w:p>
    <w:p w:rsidR="00202A0E" w:rsidRDefault="00202A0E" w:rsidP="00202A0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КПП: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460501001 </w:t>
      </w:r>
    </w:p>
    <w:p w:rsidR="00202A0E" w:rsidRDefault="00202A0E" w:rsidP="00202A0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счета: 40302810938073000153</w:t>
      </w:r>
    </w:p>
    <w:p w:rsidR="00202A0E" w:rsidRDefault="00202A0E" w:rsidP="00202A0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Банк получателя: Отделение г. Курск</w:t>
      </w:r>
    </w:p>
    <w:p w:rsidR="00202A0E" w:rsidRDefault="00202A0E" w:rsidP="00202A0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043807001</w:t>
      </w:r>
    </w:p>
    <w:p w:rsidR="00202A0E" w:rsidRDefault="00202A0E" w:rsidP="00202A0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ОКТМО:  38608101</w:t>
      </w:r>
      <w:proofErr w:type="gramEnd"/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202A0E" w:rsidRDefault="00202A0E" w:rsidP="00202A0E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202A0E" w:rsidRDefault="00202A0E" w:rsidP="00202A0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202A0E" w:rsidRDefault="00202A0E" w:rsidP="00202A0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202A0E" w:rsidRDefault="00202A0E" w:rsidP="00202A0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202A0E" w:rsidRDefault="00202A0E" w:rsidP="00202A0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202A0E" w:rsidRDefault="00202A0E" w:rsidP="00202A0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202A0E" w:rsidRDefault="00202A0E" w:rsidP="00202A0E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202A0E" w:rsidRDefault="00202A0E" w:rsidP="00202A0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202A0E" w:rsidRDefault="00202A0E" w:rsidP="00202A0E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202A0E" w:rsidRDefault="00202A0E" w:rsidP="00202A0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202A0E" w:rsidRDefault="00202A0E" w:rsidP="00202A0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202A0E" w:rsidRDefault="00202A0E" w:rsidP="00202A0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202A0E" w:rsidRDefault="00202A0E" w:rsidP="00202A0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202A0E" w:rsidRDefault="00202A0E" w:rsidP="00202A0E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202A0E" w:rsidRDefault="00202A0E" w:rsidP="00202A0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202A0E" w:rsidRDefault="00202A0E" w:rsidP="00202A0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Постановлением Правительства Российской Федерации от 11.11.2002 № 808 «Об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участков».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2-16-72.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202A0E" w:rsidRDefault="00202A0E" w:rsidP="00202A0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202A0E" w:rsidRDefault="00202A0E" w:rsidP="00202A0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lastRenderedPageBreak/>
        <w:t>В комиссию по проведению открытого аукциона</w:t>
      </w:r>
    </w:p>
    <w:p w:rsidR="00202A0E" w:rsidRDefault="00202A0E" w:rsidP="00202A0E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202A0E" w:rsidRDefault="00202A0E" w:rsidP="00202A0E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</w:t>
      </w:r>
    </w:p>
    <w:p w:rsidR="00202A0E" w:rsidRDefault="00202A0E" w:rsidP="00202A0E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202A0E" w:rsidRDefault="00202A0E" w:rsidP="00202A0E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ФИО  руководителя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, ИНН, </w:t>
      </w:r>
    </w:p>
    <w:p w:rsidR="00202A0E" w:rsidRDefault="00202A0E" w:rsidP="00202A0E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202A0E" w:rsidRDefault="00202A0E" w:rsidP="00202A0E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сведения о государственной регистрации; для физического лица – ФИО, __________________________________________________________________</w:t>
      </w:r>
    </w:p>
    <w:p w:rsidR="00202A0E" w:rsidRDefault="00202A0E" w:rsidP="00202A0E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202A0E" w:rsidRDefault="00202A0E" w:rsidP="00202A0E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202A0E" w:rsidRDefault="00202A0E" w:rsidP="00202A0E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202A0E" w:rsidRDefault="00202A0E" w:rsidP="00202A0E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202A0E" w:rsidRDefault="00202A0E" w:rsidP="00202A0E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земельного участка из категории земель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кадастровым номером </w:t>
      </w:r>
      <w:r w:rsidR="00C30342" w:rsidRPr="00202A0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46:05:120143:101 площадью 24 </w:t>
      </w:r>
      <w:proofErr w:type="spellStart"/>
      <w:r w:rsidR="00C30342" w:rsidRPr="00202A0E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C30342" w:rsidRPr="00202A0E">
        <w:rPr>
          <w:rFonts w:ascii="Times New Roman" w:eastAsia="Calibri" w:hAnsi="Times New Roman" w:cs="Times New Roman"/>
          <w:sz w:val="24"/>
          <w:szCs w:val="24"/>
          <w:lang w:eastAsia="zh-CN"/>
        </w:rPr>
        <w:t>. с видом разрешенного использования: объекты гаражного назначения, расположенного по адресу: Курская область, г. Дмитриев, ул. Революционная, вблизи жилого дома № 21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 границах указанных в кадастровом паспорте земельного участка.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вернуть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следующим реквизитам: </w:t>
      </w:r>
    </w:p>
    <w:p w:rsidR="00202A0E" w:rsidRDefault="00202A0E" w:rsidP="00202A0E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расчетный (лицевой)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202A0E" w:rsidRDefault="00202A0E" w:rsidP="00202A0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202A0E" w:rsidRDefault="00202A0E" w:rsidP="00202A0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202A0E" w:rsidRDefault="00202A0E" w:rsidP="00202A0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КПП  (банка) ______________________</w:t>
      </w:r>
    </w:p>
    <w:p w:rsidR="00202A0E" w:rsidRDefault="00202A0E" w:rsidP="00202A0E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202A0E" w:rsidRDefault="00202A0E" w:rsidP="00202A0E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202A0E" w:rsidRDefault="00202A0E" w:rsidP="00202A0E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202A0E" w:rsidRDefault="00202A0E" w:rsidP="00202A0E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202A0E" w:rsidRDefault="00202A0E" w:rsidP="00202A0E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202A0E" w:rsidRDefault="00202A0E" w:rsidP="00202A0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2017г.</w:t>
      </w:r>
    </w:p>
    <w:p w:rsidR="00202A0E" w:rsidRDefault="00202A0E" w:rsidP="00202A0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202A0E" w:rsidRDefault="00202A0E" w:rsidP="00202A0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202A0E" w:rsidRDefault="00202A0E" w:rsidP="00202A0E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202A0E" w:rsidRDefault="00202A0E" w:rsidP="00202A0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202A0E" w:rsidRDefault="00202A0E" w:rsidP="00202A0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202A0E" w:rsidRDefault="00202A0E" w:rsidP="00202A0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202A0E" w:rsidRDefault="00202A0E" w:rsidP="00202A0E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Приложение № 2</w:t>
      </w:r>
    </w:p>
    <w:p w:rsidR="00202A0E" w:rsidRDefault="00202A0E" w:rsidP="00202A0E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 извещению о проведении открытого</w:t>
      </w:r>
    </w:p>
    <w:p w:rsidR="00202A0E" w:rsidRDefault="00202A0E" w:rsidP="00202A0E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аукциона по продаже права на заключение договора аренды земельного участка</w:t>
      </w:r>
    </w:p>
    <w:p w:rsidR="00202A0E" w:rsidRDefault="00202A0E" w:rsidP="00202A0E">
      <w:pPr>
        <w:keepNext/>
        <w:widowControl w:val="0"/>
        <w:tabs>
          <w:tab w:val="num" w:pos="432"/>
          <w:tab w:val="left" w:pos="2268"/>
        </w:tabs>
        <w:suppressAutoHyphens/>
        <w:spacing w:after="0" w:line="240" w:lineRule="auto"/>
        <w:ind w:right="-44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</w:p>
    <w:p w:rsidR="00202A0E" w:rsidRDefault="00202A0E" w:rsidP="00202A0E">
      <w:pPr>
        <w:keepNext/>
        <w:widowControl w:val="0"/>
        <w:tabs>
          <w:tab w:val="num" w:pos="432"/>
          <w:tab w:val="left" w:pos="2268"/>
        </w:tabs>
        <w:suppressAutoHyphens/>
        <w:spacing w:after="0" w:line="240" w:lineRule="auto"/>
        <w:ind w:right="-4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ПРОЕКТ ДОГОВОРА № _____</w:t>
      </w:r>
    </w:p>
    <w:p w:rsidR="00202A0E" w:rsidRDefault="00202A0E" w:rsidP="00202A0E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аренды земельного участка</w:t>
      </w:r>
    </w:p>
    <w:p w:rsidR="00202A0E" w:rsidRDefault="00202A0E" w:rsidP="00202A0E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283" w:right="-4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Курская обл., г. Дмитриев                             _____________ две тысячи семнадцатого года                                 </w:t>
      </w:r>
    </w:p>
    <w:p w:rsidR="00202A0E" w:rsidRDefault="00202A0E" w:rsidP="00202A0E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                             </w:t>
      </w:r>
    </w:p>
    <w:p w:rsidR="00202A0E" w:rsidRDefault="00202A0E" w:rsidP="00202A0E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Администрация города Дмитриева Курской области от имени муниципального образования «город Дмитриев» Курской области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, именуемая в дальнейшем «Арендодатель»,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главы города Дмитриева Курской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Алексея Васильевича,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действующего на основании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, 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именуемый (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ая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ое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) в дальнейшем «Арендатор», с другой стороны, и именуемые в дальнейшем «Стороны», на основании протокола № ______от __.__.2017,  заключили настоящий договор (далее – Договор) о нижеследующем:</w:t>
      </w:r>
    </w:p>
    <w:p w:rsidR="00202A0E" w:rsidRDefault="00202A0E" w:rsidP="00202A0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4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Договора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кадастровым номером </w:t>
      </w:r>
      <w:r w:rsidR="00C30342" w:rsidRPr="00202A0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46:05:120143:101 площадью 24 </w:t>
      </w:r>
      <w:proofErr w:type="spellStart"/>
      <w:r w:rsidR="00C30342" w:rsidRPr="00202A0E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C30342" w:rsidRPr="00202A0E">
        <w:rPr>
          <w:rFonts w:ascii="Times New Roman" w:eastAsia="Calibri" w:hAnsi="Times New Roman" w:cs="Times New Roman"/>
          <w:sz w:val="24"/>
          <w:szCs w:val="24"/>
          <w:lang w:eastAsia="zh-CN"/>
        </w:rPr>
        <w:t>. с видом разрешенного использования: объекты гаражного назначения, расположенного по адресу: Курская область, г. Дмитриев, ул. Революционная, вблизи жилого дома № 21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указанных в кадастровом паспорте земельного участка.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202A0E" w:rsidRDefault="00202A0E" w:rsidP="00202A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Стороны установили, что Договор аренды одновременно является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актом  приёма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-передачи земельного участка.</w:t>
      </w:r>
    </w:p>
    <w:p w:rsidR="00202A0E" w:rsidRDefault="00202A0E" w:rsidP="00202A0E">
      <w:pPr>
        <w:widowControl w:val="0"/>
        <w:numPr>
          <w:ilvl w:val="0"/>
          <w:numId w:val="1"/>
        </w:numPr>
        <w:suppressAutoHyphen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Срок Договора</w:t>
      </w:r>
    </w:p>
    <w:p w:rsidR="00202A0E" w:rsidRDefault="00202A0E" w:rsidP="00202A0E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Срок аренды Участка устанавливается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с _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_._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_.2017 по __.__.2020.</w:t>
      </w:r>
    </w:p>
    <w:p w:rsidR="00202A0E" w:rsidRDefault="00202A0E" w:rsidP="00202A0E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 вступает в силу с момента его государственной регистрации в Дмитриевском отделе Управления Федеральной службы государственной регистрации, кадастра и картографии по Курской области.</w:t>
      </w:r>
    </w:p>
    <w:p w:rsidR="00202A0E" w:rsidRDefault="00202A0E" w:rsidP="00202A0E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Окончание срока Договора влечет прекращение обязательств Сторон по Договору.</w:t>
      </w:r>
    </w:p>
    <w:p w:rsidR="00202A0E" w:rsidRDefault="00202A0E" w:rsidP="00202A0E">
      <w:pPr>
        <w:widowControl w:val="0"/>
        <w:numPr>
          <w:ilvl w:val="0"/>
          <w:numId w:val="2"/>
        </w:numPr>
        <w:suppressAutoHyphen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Размер  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условия внесения арендной платы</w:t>
      </w:r>
    </w:p>
    <w:p w:rsidR="00202A0E" w:rsidRDefault="00202A0E" w:rsidP="00202A0E">
      <w:pPr>
        <w:widowControl w:val="0"/>
        <w:shd w:val="clear" w:color="auto" w:fill="FFFFFF"/>
        <w:suppressAutoHyphens/>
        <w:spacing w:after="0" w:line="240" w:lineRule="auto"/>
        <w:ind w:right="-44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3.1. Арендатор уплачивает в соответствии с условиями Договора годовую арендную плату за использование земельного участка.</w:t>
      </w:r>
    </w:p>
    <w:p w:rsidR="00202A0E" w:rsidRDefault="00202A0E" w:rsidP="00202A0E">
      <w:pPr>
        <w:widowControl w:val="0"/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Размер годовой арендной платы согласно Протокола №___ от ________ 2017 года составляет 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рублей ___ копейки.</w:t>
      </w:r>
    </w:p>
    <w:p w:rsidR="00202A0E" w:rsidRDefault="00202A0E" w:rsidP="00202A0E">
      <w:pPr>
        <w:widowControl w:val="0"/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арендной платы за весь период действия настоящего Договора составляет 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 )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рублей ___ копеек.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02A0E" w:rsidRDefault="00202A0E" w:rsidP="00202A0E">
      <w:pPr>
        <w:widowControl w:val="0"/>
        <w:suppressLineNumbers/>
        <w:suppressAutoHyphens/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Размер периодического платежа, подлежащего внесению Арендатором в сроки, указанные в п. 3.4. настоящего Договора, составляет, исходя из расчета:</w:t>
      </w:r>
    </w:p>
    <w:p w:rsidR="00202A0E" w:rsidRDefault="00202A0E" w:rsidP="00202A0E">
      <w:pPr>
        <w:widowControl w:val="0"/>
        <w:suppressLineNumbers/>
        <w:suppressAutoHyphens/>
        <w:spacing w:after="0" w:line="240" w:lineRule="auto"/>
        <w:ind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 / 4 = ______руб.</w:t>
      </w:r>
    </w:p>
    <w:p w:rsidR="00202A0E" w:rsidRDefault="00202A0E" w:rsidP="00202A0E">
      <w:pPr>
        <w:widowControl w:val="0"/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3.4. Арендная плата вносится в течение срока действия Договора периодическими платежами не позднее 10 числа каждого квартала путем перечисления на счет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Управления  Федерального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Казначейства  по  Курской  области (Администрация города Дмитриева Курской области) </w:t>
      </w:r>
    </w:p>
    <w:p w:rsidR="00202A0E" w:rsidRDefault="00202A0E" w:rsidP="00202A0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4605004054 / КПП: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460501001</w:t>
      </w:r>
    </w:p>
    <w:p w:rsidR="00202A0E" w:rsidRDefault="00202A0E" w:rsidP="00202A0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счета: 40101810600000010001 </w:t>
      </w:r>
    </w:p>
    <w:p w:rsidR="00202A0E" w:rsidRDefault="00202A0E" w:rsidP="00202A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Банк получателя: Отделение г. Курска</w:t>
      </w:r>
    </w:p>
    <w:p w:rsidR="00202A0E" w:rsidRDefault="00202A0E" w:rsidP="00202A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043807001</w:t>
      </w:r>
    </w:p>
    <w:p w:rsidR="00202A0E" w:rsidRDefault="00202A0E" w:rsidP="00202A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ОКТМО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платежа:  38608101</w:t>
      </w:r>
      <w:proofErr w:type="gramEnd"/>
    </w:p>
    <w:p w:rsidR="00202A0E" w:rsidRDefault="00202A0E" w:rsidP="00202A0E">
      <w:pPr>
        <w:widowControl w:val="0"/>
        <w:suppressAutoHyphens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КБК: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001 1 11 05013 13 0000 120 арендная плата за земельные участки по Договору аренды №___ от _________2017г.</w:t>
      </w:r>
    </w:p>
    <w:p w:rsidR="00202A0E" w:rsidRDefault="00202A0E" w:rsidP="00202A0E">
      <w:pPr>
        <w:widowControl w:val="0"/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3.5. Арендная плата начисляется с начала срока аренды Участка, указанного в                 п. 2.1. Договора.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Подтверждением исполнения обязательств по внесению арендной платы является копия квитанции об оплате.</w:t>
      </w:r>
    </w:p>
    <w:p w:rsidR="00202A0E" w:rsidRDefault="00202A0E" w:rsidP="00202A0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ставки и (или) методики расчета арендной платы, а также при изменении индекса инфляции, но не чаще одного раза в год.</w:t>
      </w:r>
    </w:p>
    <w:p w:rsidR="00202A0E" w:rsidRDefault="00202A0E" w:rsidP="00202A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требованиями  законодательства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Российской Федерации.</w:t>
      </w:r>
    </w:p>
    <w:p w:rsidR="00202A0E" w:rsidRDefault="00202A0E" w:rsidP="00202A0E">
      <w:pPr>
        <w:widowControl w:val="0"/>
        <w:tabs>
          <w:tab w:val="left" w:pos="540"/>
        </w:tabs>
        <w:suppressAutoHyphens/>
        <w:spacing w:after="0" w:line="240" w:lineRule="auto"/>
        <w:ind w:right="-4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 Права и обязанности Сторон</w:t>
      </w:r>
    </w:p>
    <w:p w:rsidR="00202A0E" w:rsidRDefault="00202A0E" w:rsidP="00202A0E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Арендодатель имеет право:</w:t>
      </w:r>
    </w:p>
    <w:p w:rsidR="00202A0E" w:rsidRDefault="00202A0E" w:rsidP="00202A0E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Отказаться от исполнения Договора в одностороннем порядке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2 срока и нарушении других существенных условий Договора.  </w:t>
      </w:r>
    </w:p>
    <w:p w:rsidR="00202A0E" w:rsidRDefault="00202A0E" w:rsidP="00202A0E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202A0E" w:rsidRDefault="00202A0E" w:rsidP="00202A0E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02A0E" w:rsidRDefault="00202A0E" w:rsidP="00202A0E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Арендодатель обязан:</w:t>
      </w:r>
    </w:p>
    <w:p w:rsidR="00202A0E" w:rsidRDefault="00202A0E" w:rsidP="00202A0E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Выполнять в полном объеме все условия Договора.</w:t>
      </w:r>
    </w:p>
    <w:p w:rsidR="00202A0E" w:rsidRDefault="00202A0E" w:rsidP="00202A0E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Письменно в тридцатидневный срок уведомить Арендатора об изменении номеров счетов для перечисления арендной платы, указанных в п. 3.6. Договора.</w:t>
      </w:r>
    </w:p>
    <w:p w:rsidR="00202A0E" w:rsidRDefault="00202A0E" w:rsidP="00202A0E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Своевременно производить перерасчет арендной платы в соответствии с п. 3.8. Договора.</w:t>
      </w:r>
    </w:p>
    <w:p w:rsidR="00202A0E" w:rsidRDefault="00202A0E" w:rsidP="00202A0E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Арендатор имеет право:</w:t>
      </w:r>
    </w:p>
    <w:p w:rsidR="00202A0E" w:rsidRDefault="00202A0E" w:rsidP="00202A0E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Использовать Участок на условиях, установленных Договором.</w:t>
      </w:r>
    </w:p>
    <w:p w:rsidR="00202A0E" w:rsidRDefault="00202A0E" w:rsidP="00202A0E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Сдавать Участок в субаренду с согласия Арендодателя.</w:t>
      </w:r>
    </w:p>
    <w:p w:rsidR="00202A0E" w:rsidRDefault="00202A0E" w:rsidP="00202A0E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202A0E" w:rsidRDefault="00202A0E" w:rsidP="00202A0E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Арендатор обязан:</w:t>
      </w:r>
    </w:p>
    <w:p w:rsidR="00202A0E" w:rsidRDefault="00202A0E" w:rsidP="00202A0E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Выполнять в полном объеме все условия Договора.</w:t>
      </w:r>
    </w:p>
    <w:p w:rsidR="00202A0E" w:rsidRDefault="00202A0E" w:rsidP="00202A0E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Использовать Участок в соответствии с целевым назначением и разрешенным использованием.</w:t>
      </w:r>
    </w:p>
    <w:p w:rsidR="00202A0E" w:rsidRDefault="00202A0E" w:rsidP="00202A0E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Уплачивать в размере и на условиях, установленных Договором, арендную плату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предоставлять Арендодателю документы, подтверждающие уплату суммы, предусмотренной п. 3.1. настоящего Договора. </w:t>
      </w:r>
    </w:p>
    <w:p w:rsidR="00202A0E" w:rsidRDefault="00202A0E" w:rsidP="00202A0E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Обеспечить Арендодателю (его законным представителям), представителям органов земельного контроля доступ на Участок по их требованию.</w:t>
      </w:r>
    </w:p>
    <w:p w:rsidR="00202A0E" w:rsidRDefault="00202A0E" w:rsidP="00202A0E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202A0E" w:rsidRDefault="00202A0E" w:rsidP="00202A0E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мусора, а также выполнять работы по благоустройству территории.</w:t>
      </w:r>
    </w:p>
    <w:p w:rsidR="00202A0E" w:rsidRDefault="00202A0E" w:rsidP="00202A0E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Произвести государственную регистрацию Договора в Дмитриевском отделе Управления Федеральной службы государственной регистрации, кадастра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картографии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Курской области.</w:t>
      </w:r>
    </w:p>
    <w:p w:rsidR="00202A0E" w:rsidRDefault="00202A0E" w:rsidP="00202A0E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Письменно в десятидневный срок уведомить Арендодателя об изменении своих реквизитов.</w:t>
      </w:r>
    </w:p>
    <w:p w:rsidR="00202A0E" w:rsidRDefault="00202A0E" w:rsidP="00202A0E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</w:t>
      </w:r>
    </w:p>
    <w:p w:rsidR="00202A0E" w:rsidRDefault="00202A0E" w:rsidP="00202A0E">
      <w:pPr>
        <w:widowControl w:val="0"/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ind w:left="540" w:right="-44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Ответственность Сторон</w:t>
      </w:r>
    </w:p>
    <w:p w:rsidR="00202A0E" w:rsidRDefault="00202A0E" w:rsidP="00202A0E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202A0E" w:rsidRDefault="00202A0E" w:rsidP="00202A0E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уклонения одной из них от заключения настоящего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202A0E" w:rsidRDefault="00202A0E" w:rsidP="00202A0E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 нарушение срока внесения арендной платы по Договору, Арендатор выплачивает Арендодателю пени из расчета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0,05%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Договора.</w:t>
      </w:r>
    </w:p>
    <w:p w:rsidR="00202A0E" w:rsidRDefault="00202A0E" w:rsidP="00202A0E">
      <w:pPr>
        <w:widowControl w:val="0"/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ind w:left="540"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Изменение, расторжение и прекращение Договора</w:t>
      </w:r>
    </w:p>
    <w:p w:rsidR="00202A0E" w:rsidRDefault="00202A0E" w:rsidP="00202A0E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изменения и (или) дополнения к Договору оформляются Сторонами в соответствии с нормами действующего законодательства Российской Федерации.</w:t>
      </w:r>
    </w:p>
    <w:p w:rsidR="00202A0E" w:rsidRDefault="00202A0E" w:rsidP="00202A0E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 может быть расторгнут по требованию Арендодателя, по решению суда на основании и в порядке, установленном гражданским законодательством. В случае одностороннего отказа от исполнения Договора в случаях, предусмотренных п. 4.1.1. Договора, Договор считается расторгнутым.</w:t>
      </w:r>
    </w:p>
    <w:p w:rsidR="00202A0E" w:rsidRDefault="00202A0E" w:rsidP="00202A0E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прекращении Договора Арендатор обязан вернуть Арендодателю Участок в надлежащем состоянии.</w:t>
      </w:r>
    </w:p>
    <w:p w:rsidR="00202A0E" w:rsidRDefault="00202A0E" w:rsidP="00202A0E">
      <w:pPr>
        <w:widowControl w:val="0"/>
        <w:numPr>
          <w:ilvl w:val="0"/>
          <w:numId w:val="4"/>
        </w:numPr>
        <w:suppressAutoHyphens/>
        <w:spacing w:after="0" w:line="240" w:lineRule="auto"/>
        <w:ind w:right="-4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Рассмотрение и урегулирование споров</w:t>
      </w:r>
    </w:p>
    <w:p w:rsidR="00202A0E" w:rsidRDefault="00202A0E" w:rsidP="00202A0E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202A0E" w:rsidRDefault="00202A0E" w:rsidP="00202A0E">
      <w:pPr>
        <w:widowControl w:val="0"/>
        <w:numPr>
          <w:ilvl w:val="0"/>
          <w:numId w:val="4"/>
        </w:numPr>
        <w:suppressAutoHyphen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Особые  условия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Договора</w:t>
      </w:r>
    </w:p>
    <w:p w:rsidR="00202A0E" w:rsidRDefault="00202A0E" w:rsidP="00202A0E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 субаренды Участка направляется Арендодателю для последующего учета.</w:t>
      </w:r>
    </w:p>
    <w:p w:rsidR="00202A0E" w:rsidRDefault="00202A0E" w:rsidP="00202A0E">
      <w:pPr>
        <w:widowControl w:val="0"/>
        <w:numPr>
          <w:ilvl w:val="1"/>
          <w:numId w:val="4"/>
        </w:numPr>
        <w:tabs>
          <w:tab w:val="left" w:pos="900"/>
          <w:tab w:val="left" w:pos="993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Договор субаренды Участка, заключенный на срок не менее чем один год, а также договор передачи Арендатором своих прав и обязанностей по Договору, подлежат государственной регистрации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 Дмитриевском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отделе Управления Федеральной службы государственной регистрации, кадастра и картографии по Курской области.</w:t>
      </w:r>
    </w:p>
    <w:p w:rsidR="00202A0E" w:rsidRDefault="00202A0E" w:rsidP="00202A0E">
      <w:pPr>
        <w:widowControl w:val="0"/>
        <w:numPr>
          <w:ilvl w:val="1"/>
          <w:numId w:val="4"/>
        </w:numPr>
        <w:tabs>
          <w:tab w:val="left" w:pos="851"/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Срок действия договора субаренды не может превышать срок действия Договора.</w:t>
      </w:r>
    </w:p>
    <w:p w:rsidR="00202A0E" w:rsidRDefault="00202A0E" w:rsidP="00202A0E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досрочном расторжении Договора договор субаренды Участка прекращает свое действие.</w:t>
      </w:r>
    </w:p>
    <w:p w:rsidR="00202A0E" w:rsidRDefault="00202A0E" w:rsidP="00202A0E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202A0E" w:rsidRDefault="00202A0E" w:rsidP="00202A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8.7. Договор составлен в 3 (трех) экземплярах, имеющих одинаковую юридическую силу, из которых по одному экземпляру для каждой из Сторон, и один экземпляр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передается  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регистрирующий орган. </w:t>
      </w:r>
    </w:p>
    <w:p w:rsidR="00202A0E" w:rsidRDefault="00202A0E" w:rsidP="00202A0E">
      <w:pPr>
        <w:widowControl w:val="0"/>
        <w:tabs>
          <w:tab w:val="left" w:pos="720"/>
          <w:tab w:val="left" w:pos="900"/>
        </w:tabs>
        <w:suppressAutoHyphens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spacing w:after="0" w:line="240" w:lineRule="auto"/>
        <w:ind w:right="-4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9. Юридические адреса, реквизиты и подписи Сторон</w:t>
      </w: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435"/>
        <w:gridCol w:w="4920"/>
      </w:tblGrid>
      <w:tr w:rsidR="00202A0E" w:rsidTr="00444947">
        <w:tc>
          <w:tcPr>
            <w:tcW w:w="4648" w:type="dxa"/>
            <w:hideMark/>
          </w:tcPr>
          <w:p w:rsidR="00202A0E" w:rsidRDefault="00202A0E" w:rsidP="00444947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Арендодатель:</w:t>
            </w:r>
          </w:p>
        </w:tc>
        <w:tc>
          <w:tcPr>
            <w:tcW w:w="4923" w:type="dxa"/>
            <w:hideMark/>
          </w:tcPr>
          <w:p w:rsidR="00202A0E" w:rsidRDefault="00202A0E" w:rsidP="00444947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Арендатор:</w:t>
            </w:r>
          </w:p>
        </w:tc>
      </w:tr>
      <w:tr w:rsidR="00202A0E" w:rsidTr="00444947">
        <w:tc>
          <w:tcPr>
            <w:tcW w:w="4648" w:type="dxa"/>
          </w:tcPr>
          <w:p w:rsidR="00202A0E" w:rsidRDefault="00202A0E" w:rsidP="00444947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Администрация города Дмитриева</w:t>
            </w:r>
          </w:p>
          <w:p w:rsidR="00202A0E" w:rsidRDefault="00202A0E" w:rsidP="00444947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3" w:type="dxa"/>
            <w:hideMark/>
          </w:tcPr>
          <w:p w:rsidR="00202A0E" w:rsidRDefault="00202A0E" w:rsidP="00444947">
            <w:pPr>
              <w:suppressAutoHyphens/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_______________________________________ </w:t>
            </w:r>
          </w:p>
        </w:tc>
      </w:tr>
      <w:tr w:rsidR="00202A0E" w:rsidTr="00444947">
        <w:trPr>
          <w:trHeight w:val="656"/>
        </w:trPr>
        <w:tc>
          <w:tcPr>
            <w:tcW w:w="4648" w:type="dxa"/>
          </w:tcPr>
          <w:p w:rsidR="00202A0E" w:rsidRDefault="00202A0E" w:rsidP="00444947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307500, Курская область, г. Дмитриев,</w:t>
            </w:r>
          </w:p>
          <w:p w:rsidR="00202A0E" w:rsidRDefault="00202A0E" w:rsidP="00444947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ул. Ленина, д. 45</w:t>
            </w:r>
          </w:p>
          <w:p w:rsidR="00202A0E" w:rsidRDefault="00202A0E" w:rsidP="00444947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02A0E" w:rsidRDefault="00202A0E" w:rsidP="00444947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02A0E" w:rsidRDefault="00202A0E" w:rsidP="00444947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Глава города Дмитриева</w:t>
            </w:r>
          </w:p>
          <w:p w:rsidR="00202A0E" w:rsidRDefault="00202A0E" w:rsidP="00444947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23" w:type="dxa"/>
            <w:hideMark/>
          </w:tcPr>
          <w:p w:rsidR="00202A0E" w:rsidRDefault="00202A0E" w:rsidP="00444947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Адрес: ________________________________ </w:t>
            </w:r>
          </w:p>
          <w:p w:rsidR="00202A0E" w:rsidRDefault="00202A0E" w:rsidP="00444947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______________________________________ </w:t>
            </w:r>
          </w:p>
        </w:tc>
      </w:tr>
      <w:tr w:rsidR="00202A0E" w:rsidTr="00444947">
        <w:trPr>
          <w:trHeight w:val="371"/>
        </w:trPr>
        <w:tc>
          <w:tcPr>
            <w:tcW w:w="4648" w:type="dxa"/>
            <w:hideMark/>
          </w:tcPr>
          <w:p w:rsidR="00202A0E" w:rsidRDefault="00202A0E" w:rsidP="00444947">
            <w:pPr>
              <w:suppressLineNumbers/>
              <w:suppressAutoHyphens/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__________________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  А.В.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Рябыкин</w:t>
            </w:r>
          </w:p>
          <w:p w:rsidR="00202A0E" w:rsidRDefault="00202A0E" w:rsidP="00444947">
            <w:pPr>
              <w:suppressLineNumbers/>
              <w:suppressAutoHyphens/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МП   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подпись)</w:t>
            </w:r>
          </w:p>
        </w:tc>
        <w:tc>
          <w:tcPr>
            <w:tcW w:w="4923" w:type="dxa"/>
            <w:hideMark/>
          </w:tcPr>
          <w:p w:rsidR="00202A0E" w:rsidRDefault="00202A0E" w:rsidP="00444947">
            <w:pPr>
              <w:suppressLineNumbers/>
              <w:suppressAutoHyphens/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___________________  </w:t>
            </w:r>
          </w:p>
          <w:p w:rsidR="00202A0E" w:rsidRDefault="00202A0E" w:rsidP="00444947">
            <w:pPr>
              <w:suppressLineNumbers/>
              <w:suppressAutoHyphens/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МП   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подпись)</w:t>
            </w:r>
          </w:p>
        </w:tc>
      </w:tr>
    </w:tbl>
    <w:p w:rsidR="00202A0E" w:rsidRDefault="00202A0E" w:rsidP="00202A0E">
      <w:pPr>
        <w:widowControl w:val="0"/>
        <w:suppressAutoHyphens/>
        <w:spacing w:after="0" w:line="240" w:lineRule="auto"/>
        <w:ind w:right="-4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2A0E" w:rsidRDefault="00202A0E" w:rsidP="00202A0E">
      <w:pPr>
        <w:widowControl w:val="0"/>
        <w:suppressAutoHyphens/>
        <w:spacing w:after="0" w:line="240" w:lineRule="auto"/>
        <w:ind w:right="-4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2A0E" w:rsidRDefault="00202A0E" w:rsidP="00202A0E"/>
    <w:p w:rsidR="00202A0E" w:rsidRDefault="00202A0E" w:rsidP="00202A0E"/>
    <w:p w:rsidR="00202A0E" w:rsidRDefault="00202A0E" w:rsidP="00202A0E"/>
    <w:p w:rsidR="00202A0E" w:rsidRDefault="00202A0E" w:rsidP="00202A0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2A0E" w:rsidRDefault="00202A0E" w:rsidP="00202A0E"/>
    <w:p w:rsidR="00202A0E" w:rsidRDefault="00202A0E" w:rsidP="00202A0E"/>
    <w:p w:rsidR="00202A0E" w:rsidRDefault="00202A0E" w:rsidP="00202A0E"/>
    <w:p w:rsidR="00202A0E" w:rsidRDefault="00202A0E" w:rsidP="00202A0E"/>
    <w:p w:rsidR="00E71F34" w:rsidRDefault="007948BD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6832"/>
    <w:multiLevelType w:val="multilevel"/>
    <w:tmpl w:val="3B768E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6D23DB1"/>
    <w:multiLevelType w:val="multilevel"/>
    <w:tmpl w:val="CA20CA2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04A6F01"/>
    <w:multiLevelType w:val="multilevel"/>
    <w:tmpl w:val="A70049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6FDB689F"/>
    <w:multiLevelType w:val="multilevel"/>
    <w:tmpl w:val="E51A9F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05"/>
    <w:rsid w:val="001F2144"/>
    <w:rsid w:val="00202A0E"/>
    <w:rsid w:val="004D6205"/>
    <w:rsid w:val="007948BD"/>
    <w:rsid w:val="00AF691E"/>
    <w:rsid w:val="00B670C2"/>
    <w:rsid w:val="00C3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B5E93-29E6-4FD8-980D-7DB29BD9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A0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2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3547</Words>
  <Characters>20220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2017-06-27T05:42:00Z</dcterms:created>
  <dcterms:modified xsi:type="dcterms:W3CDTF">2017-06-27T07:55:00Z</dcterms:modified>
</cp:coreProperties>
</file>