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1B" w:rsidRDefault="001A2B1B" w:rsidP="001A2B1B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1B" w:rsidRDefault="001A2B1B" w:rsidP="001A2B1B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1A2B1B" w:rsidRDefault="001A2B1B" w:rsidP="001A2B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1A2B1B" w:rsidRDefault="001A2B1B" w:rsidP="001A2B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1A2B1B" w:rsidRDefault="001A2B1B" w:rsidP="001A2B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1A2B1B" w:rsidRDefault="001A2B1B" w:rsidP="001A2B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1A2B1B" w:rsidRDefault="001A2B1B" w:rsidP="001A2B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A2B1B" w:rsidRDefault="001A2B1B" w:rsidP="001A2B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3256E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04 апреля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2017 года                     г. Дмитриев     </w:t>
      </w:r>
      <w:r w:rsidR="003256E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</w:t>
      </w:r>
      <w:r w:rsidR="003256E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99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1A2B1B" w:rsidRDefault="001A2B1B" w:rsidP="001A2B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46:05:120152:107 площадью 28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. с видом разрешенного использования: для размещения гаражей и гаражных комплексов, расположенного по адресу: Курская о</w:t>
      </w:r>
      <w:r w:rsidR="00C9119D">
        <w:rPr>
          <w:rFonts w:ascii="Times New Roman" w:eastAsia="Calibri" w:hAnsi="Times New Roman" w:cs="Times New Roman"/>
          <w:sz w:val="28"/>
          <w:szCs w:val="28"/>
          <w:lang w:eastAsia="zh-CN"/>
        </w:rPr>
        <w:t>бласть, г. Дмитриев, ул. Пушкина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напротив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дома  №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2А, в границах указанных в кадастровом паспорте земельного участка.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2. Определить дату проведения аукциона 11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мая  2017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09:00.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07 апреля 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Глава города Дмитриева                                                                А.В. Рябыкин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3256E7" w:rsidRDefault="001A2B1B" w:rsidP="001A2B1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</w:p>
    <w:p w:rsidR="003256E7" w:rsidRDefault="003256E7" w:rsidP="001A2B1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A2B1B" w:rsidRDefault="003256E7" w:rsidP="001A2B1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</w:t>
      </w:r>
      <w:r w:rsidR="001A2B1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1A2B1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56E7">
        <w:rPr>
          <w:rFonts w:ascii="Times New Roman" w:eastAsia="Times New Roman" w:hAnsi="Times New Roman" w:cs="Times New Roman"/>
          <w:sz w:val="24"/>
          <w:szCs w:val="24"/>
          <w:lang w:eastAsia="zh-CN"/>
        </w:rPr>
        <w:t>04.04.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2017  г. № </w:t>
      </w:r>
      <w:r w:rsidR="003256E7">
        <w:rPr>
          <w:rFonts w:ascii="Times New Roman" w:eastAsia="Times New Roman" w:hAnsi="Times New Roman" w:cs="Times New Roman"/>
          <w:sz w:val="24"/>
          <w:szCs w:val="24"/>
          <w:lang w:eastAsia="zh-CN"/>
        </w:rPr>
        <w:t>99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 w:rsidR="003256E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04.04.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 г. №</w:t>
      </w:r>
      <w:r w:rsidR="003256E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proofErr w:type="gramStart"/>
      <w:r w:rsidR="003256E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99</w:t>
      </w:r>
      <w:r w:rsidR="00650A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«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О проведении открытого аукциона по продаже права на заключение договора аренды земельного участка».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46:05:120152:107 площадью 28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гаражей и гаражных комплексов, расположенного по адресу: Курская область, г.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ул.</w:t>
      </w:r>
      <w:proofErr w:type="gramEnd"/>
      <w:r w:rsidR="00C911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Пушкина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C9119D">
        <w:rPr>
          <w:rFonts w:ascii="Times New Roman" w:eastAsia="Calibri" w:hAnsi="Times New Roman" w:cs="Times New Roman"/>
          <w:sz w:val="24"/>
          <w:szCs w:val="24"/>
          <w:lang w:eastAsia="zh-CN"/>
        </w:rPr>
        <w:t>, напротив  дома № 2А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три)  года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</w:t>
      </w:r>
      <w:r w:rsidR="00C9119D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едения аукциона: 11.05.2017 в 09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 w:rsidR="0046509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07.04.2017 по 02.05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09.00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 w:rsidR="0046509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02.05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</w:t>
      </w:r>
      <w:r w:rsidR="00465096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аукциона не позднее 03.05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.2017. 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13.04.2017 и 21.04.2017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</w:t>
      </w:r>
      <w:r w:rsidR="00BA531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Ленина, д. 45, общий отдел в 10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часов 00 минут по московскому времени.</w:t>
      </w:r>
    </w:p>
    <w:p w:rsidR="001A2B1B" w:rsidRDefault="001A2B1B" w:rsidP="001A2B1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</w:t>
      </w:r>
      <w:r w:rsidR="00BA531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редмета аукциона: 153,19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A531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(Сто пятьдесят три) рубля 19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 w:rsidR="00A05F3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4 </w:t>
      </w:r>
      <w:proofErr w:type="gramStart"/>
      <w:r w:rsidR="00A05F3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Четыре</w:t>
      </w:r>
      <w:proofErr w:type="gramEnd"/>
      <w:r w:rsidR="00A05F3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) рубля  6 копее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 </w:t>
      </w:r>
      <w:r w:rsidR="00BA531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153,19 </w:t>
      </w:r>
      <w:r w:rsidR="00BA531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(Сто пятьдесят три) рубля 19 копеек.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</w:t>
      </w:r>
      <w:r w:rsidR="00C068A7">
        <w:rPr>
          <w:rFonts w:ascii="Times New Roman" w:eastAsia="Times New Roman" w:hAnsi="Times New Roman" w:cs="Times New Roman"/>
          <w:sz w:val="24"/>
          <w:szCs w:val="24"/>
          <w:lang w:eastAsia="zh-CN"/>
        </w:rPr>
        <w:t>ток вносится заявителем по 02.05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.2017 включительно путем перечисления денежных средств по следующим реквизитам: 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1A2B1B" w:rsidRDefault="001A2B1B" w:rsidP="001A2B1B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1A2B1B" w:rsidRDefault="001A2B1B" w:rsidP="001A2B1B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1A2B1B" w:rsidRDefault="001A2B1B" w:rsidP="001A2B1B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1A2B1B" w:rsidRDefault="001A2B1B" w:rsidP="001A2B1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1A2B1B" w:rsidRDefault="001A2B1B" w:rsidP="001A2B1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1A2B1B" w:rsidRDefault="001A2B1B" w:rsidP="001A2B1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1A2B1B" w:rsidRDefault="001A2B1B" w:rsidP="001A2B1B">
      <w:pPr>
        <w:widowControl w:val="0"/>
        <w:suppressAutoHyphens/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1A2B1B" w:rsidRDefault="001A2B1B" w:rsidP="001A2B1B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>В комиссию по проведению открытого аукциона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1A2B1B" w:rsidRDefault="001A2B1B" w:rsidP="001A2B1B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1A2B1B" w:rsidRDefault="001A2B1B" w:rsidP="001A2B1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1A2B1B" w:rsidRDefault="001A2B1B" w:rsidP="001A2B1B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1A2B1B" w:rsidRDefault="001A2B1B" w:rsidP="001A2B1B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46:05:120152:107 площадью 28 </w:t>
      </w:r>
      <w:proofErr w:type="spellStart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для размещения гаражей и гаражных комплексов, расположенного по адресу: Курская область, г. Дмитриев,  ул. Пушкина , напротив  дома № 2А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1A2B1B" w:rsidRDefault="001A2B1B" w:rsidP="001A2B1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1A2B1B" w:rsidRDefault="001A2B1B" w:rsidP="001A2B1B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1A2B1B" w:rsidRDefault="001A2B1B" w:rsidP="001A2B1B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1A2B1B" w:rsidRDefault="001A2B1B" w:rsidP="001A2B1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1A2B1B" w:rsidRDefault="001A2B1B" w:rsidP="001A2B1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1A2B1B" w:rsidRDefault="001A2B1B" w:rsidP="001A2B1B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1A2B1B" w:rsidRDefault="001A2B1B" w:rsidP="001A2B1B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1A2B1B" w:rsidRDefault="001A2B1B" w:rsidP="001A2B1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46:05:120152:107 площадью 28 </w:t>
      </w:r>
      <w:proofErr w:type="spellStart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гаражей и гаражных комплексов, расположенного по адресу: Курская область, г. </w:t>
      </w:r>
      <w:proofErr w:type="gramStart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ул.</w:t>
      </w:r>
      <w:proofErr w:type="gramEnd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Пушкина , напротив  дома № 2А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Стороны установили, что Участок передается согласно Акту приёма-передачи земельного участка, который является неотъемлемой частью Договора аренды.</w:t>
      </w:r>
    </w:p>
    <w:p w:rsidR="001A2B1B" w:rsidRDefault="001A2B1B" w:rsidP="001A2B1B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1A2B1B" w:rsidRDefault="001A2B1B" w:rsidP="001A2B1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__.__.2020.</w:t>
      </w:r>
    </w:p>
    <w:p w:rsidR="001A2B1B" w:rsidRDefault="001A2B1B" w:rsidP="001A2B1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1A2B1B" w:rsidRDefault="001A2B1B" w:rsidP="001A2B1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1A2B1B" w:rsidRDefault="001A2B1B" w:rsidP="001A2B1B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1A2B1B" w:rsidRDefault="001A2B1B" w:rsidP="001A2B1B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1A2B1B" w:rsidRDefault="001A2B1B" w:rsidP="001A2B1B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1A2B1B" w:rsidRDefault="001A2B1B" w:rsidP="001A2B1B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A2B1B" w:rsidRDefault="001A2B1B" w:rsidP="001A2B1B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1A2B1B" w:rsidRDefault="001A2B1B" w:rsidP="001A2B1B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1A2B1B" w:rsidRDefault="001A2B1B" w:rsidP="001A2B1B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1A2B1B" w:rsidRDefault="001A2B1B" w:rsidP="001A2B1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1A2B1B" w:rsidRDefault="001A2B1B" w:rsidP="001A2B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Банк получателя: Отделение г. Курска</w:t>
      </w:r>
    </w:p>
    <w:p w:rsidR="001A2B1B" w:rsidRDefault="001A2B1B" w:rsidP="001A2B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1A2B1B" w:rsidRDefault="001A2B1B" w:rsidP="001A2B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1A2B1B" w:rsidRDefault="001A2B1B" w:rsidP="001A2B1B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1A2B1B" w:rsidRDefault="001A2B1B" w:rsidP="001A2B1B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1A2B1B" w:rsidRDefault="001A2B1B" w:rsidP="001A2B1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1A2B1B" w:rsidRDefault="001A2B1B" w:rsidP="001A2B1B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1A2B1B" w:rsidRDefault="001A2B1B" w:rsidP="001A2B1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1A2B1B" w:rsidRDefault="001A2B1B" w:rsidP="001A2B1B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1A2B1B" w:rsidRDefault="001A2B1B" w:rsidP="001A2B1B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1A2B1B" w:rsidRDefault="001A2B1B" w:rsidP="001A2B1B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1A2B1B" w:rsidRDefault="001A2B1B" w:rsidP="001A2B1B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1A2B1B" w:rsidRDefault="001A2B1B" w:rsidP="001A2B1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A2B1B" w:rsidRDefault="001A2B1B" w:rsidP="001A2B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1A2B1B" w:rsidRDefault="001A2B1B" w:rsidP="001A2B1B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1A2B1B" w:rsidTr="001A2B1B">
        <w:tc>
          <w:tcPr>
            <w:tcW w:w="4648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1A2B1B" w:rsidTr="001A2B1B">
        <w:tc>
          <w:tcPr>
            <w:tcW w:w="4648" w:type="dxa"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1A2B1B" w:rsidTr="001A2B1B">
        <w:trPr>
          <w:trHeight w:val="656"/>
        </w:trPr>
        <w:tc>
          <w:tcPr>
            <w:tcW w:w="4648" w:type="dxa"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1A2B1B" w:rsidTr="001A2B1B">
        <w:trPr>
          <w:trHeight w:val="371"/>
        </w:trPr>
        <w:tc>
          <w:tcPr>
            <w:tcW w:w="4648" w:type="dxa"/>
            <w:hideMark/>
          </w:tcPr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1A2B1B" w:rsidRDefault="001A2B1B" w:rsidP="001A2B1B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АКТ </w:t>
      </w:r>
    </w:p>
    <w:p w:rsidR="001A2B1B" w:rsidRDefault="001A2B1B" w:rsidP="001A2B1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приёма-передачи земельного участка</w:t>
      </w:r>
    </w:p>
    <w:p w:rsidR="001A2B1B" w:rsidRDefault="001A2B1B" w:rsidP="001A2B1B">
      <w:pPr>
        <w:suppressAutoHyphens/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A2B1B" w:rsidRDefault="001A2B1B" w:rsidP="001A2B1B">
      <w:pPr>
        <w:suppressAutoHyphens/>
        <w:spacing w:after="0" w:line="240" w:lineRule="auto"/>
        <w:ind w:left="-142" w:right="-28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Курская обл., г. Дмитриев                                                                              ________ 2017 года</w:t>
      </w:r>
    </w:p>
    <w:p w:rsidR="001A2B1B" w:rsidRDefault="001A2B1B" w:rsidP="001A2B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1A2B1B" w:rsidRDefault="001A2B1B" w:rsidP="001A2B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) в дальнейшем «Арендатор», с другой стороны, и именуемые в дальнейшем «Стороны»,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подписали настоящий Акт о нижеследующем: </w:t>
      </w:r>
    </w:p>
    <w:p w:rsidR="001A2B1B" w:rsidRDefault="001A2B1B" w:rsidP="001A2B1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1.  В соответствии с Договором № _______ аренды земельного участка от ______2017 года по настоящему Акту приема-передачи Арендодатель передал, а Арендатор принял в аренду земельный участок из категории земель населенных пунктов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46:05:120152:107 площадью 28 </w:t>
      </w:r>
      <w:proofErr w:type="spellStart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7E5B2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гаражей и гаражных комплексов, расположенного по адресу: Курская область, г. Дмитриев,  ул. Пушкина , напротив  дома № 2А,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A2B1B" w:rsidRDefault="001A2B1B" w:rsidP="001A2B1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Претензий у Арендатора к Арендодателю по передаваемому земельному участку не имеется.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Настоящим Актом каждая из Сторон по Договору подтверждает, что обязательства выполнены, претензий по выполнению условий Договора Стороны друг к другу не имеют.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 Настоящий Акт составлен в 3 (трех) экземплярах, имеющих одинаковую юридическую силу (по одному экземпляру для каждой Стороны и один экземпляр для Управления Федеральной службы государственной регистрации, кадастра и картографии по Курской области).</w:t>
      </w:r>
    </w:p>
    <w:p w:rsidR="001A2B1B" w:rsidRDefault="001A2B1B" w:rsidP="001A2B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1A2B1B" w:rsidTr="001A2B1B">
        <w:tc>
          <w:tcPr>
            <w:tcW w:w="4648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1A2B1B" w:rsidTr="001A2B1B">
        <w:tc>
          <w:tcPr>
            <w:tcW w:w="4648" w:type="dxa"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1A2B1B" w:rsidTr="001A2B1B">
        <w:trPr>
          <w:trHeight w:val="656"/>
        </w:trPr>
        <w:tc>
          <w:tcPr>
            <w:tcW w:w="4648" w:type="dxa"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307500, Курская область, г. Дмитриев,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1A2B1B" w:rsidRDefault="001A2B1B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1A2B1B" w:rsidTr="001A2B1B">
        <w:trPr>
          <w:trHeight w:val="371"/>
        </w:trPr>
        <w:tc>
          <w:tcPr>
            <w:tcW w:w="4648" w:type="dxa"/>
            <w:hideMark/>
          </w:tcPr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1A2B1B" w:rsidRDefault="001A2B1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1A2B1B" w:rsidRDefault="001A2B1B" w:rsidP="001A2B1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A2B1B" w:rsidRDefault="001A2B1B" w:rsidP="001A2B1B"/>
    <w:p w:rsidR="001A2B1B" w:rsidRDefault="001A2B1B" w:rsidP="001A2B1B"/>
    <w:p w:rsidR="001A2B1B" w:rsidRDefault="001A2B1B" w:rsidP="001A2B1B"/>
    <w:p w:rsidR="001A2B1B" w:rsidRDefault="001A2B1B" w:rsidP="001A2B1B"/>
    <w:p w:rsidR="00E71F34" w:rsidRDefault="00650AAD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E4"/>
    <w:rsid w:val="001A2B1B"/>
    <w:rsid w:val="003256E7"/>
    <w:rsid w:val="00465096"/>
    <w:rsid w:val="00650AAD"/>
    <w:rsid w:val="00740FE4"/>
    <w:rsid w:val="007E5B2C"/>
    <w:rsid w:val="009F72E3"/>
    <w:rsid w:val="00A05F30"/>
    <w:rsid w:val="00AF691E"/>
    <w:rsid w:val="00B670C2"/>
    <w:rsid w:val="00BA5317"/>
    <w:rsid w:val="00C068A7"/>
    <w:rsid w:val="00C9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4165B-FD39-430E-BD7C-EEDB6A00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2B1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5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3844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14</cp:revision>
  <cp:lastPrinted>2017-04-05T06:48:00Z</cp:lastPrinted>
  <dcterms:created xsi:type="dcterms:W3CDTF">2017-04-04T08:01:00Z</dcterms:created>
  <dcterms:modified xsi:type="dcterms:W3CDTF">2017-04-07T05:39:00Z</dcterms:modified>
</cp:coreProperties>
</file>